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6CA86" w14:textId="77777777" w:rsidR="00F9737F" w:rsidRDefault="001720D0" w:rsidP="00F9737F">
      <w:pPr>
        <w:jc w:val="right"/>
      </w:pPr>
      <w:r>
        <w:rPr>
          <w:rFonts w:hint="eastAsia"/>
        </w:rPr>
        <w:t>令和</w:t>
      </w:r>
      <w:r w:rsidR="00F9737F">
        <w:rPr>
          <w:rFonts w:hint="eastAsia"/>
        </w:rPr>
        <w:t xml:space="preserve">　　年　　月　　日</w:t>
      </w:r>
    </w:p>
    <w:p w14:paraId="52144FB2" w14:textId="77777777" w:rsidR="00F9737F" w:rsidRDefault="00F9737F" w:rsidP="00F9737F">
      <w:pPr>
        <w:jc w:val="center"/>
        <w:rPr>
          <w:sz w:val="28"/>
        </w:rPr>
      </w:pPr>
      <w:r w:rsidRPr="00F9737F">
        <w:rPr>
          <w:rFonts w:hint="eastAsia"/>
          <w:sz w:val="28"/>
        </w:rPr>
        <w:t>佐賀県肝疾患検診医療提供体制における登録医療機関申請書</w:t>
      </w:r>
    </w:p>
    <w:p w14:paraId="70423169" w14:textId="241E5165" w:rsidR="00F9737F" w:rsidRPr="00EB4F6D" w:rsidRDefault="00F9737F" w:rsidP="00EB4F6D">
      <w:pPr>
        <w:jc w:val="center"/>
      </w:pPr>
      <w:r w:rsidRPr="00CC7A63">
        <w:rPr>
          <w:rFonts w:hint="eastAsia"/>
        </w:rPr>
        <w:t>（</w:t>
      </w:r>
      <w:r w:rsidR="001720D0" w:rsidRPr="00CC7A63">
        <w:rPr>
          <w:rFonts w:hint="eastAsia"/>
        </w:rPr>
        <w:t>令和</w:t>
      </w:r>
      <w:r w:rsidR="0081041F">
        <w:rPr>
          <w:rFonts w:hint="eastAsia"/>
        </w:rPr>
        <w:t>７</w:t>
      </w:r>
      <w:r w:rsidRPr="00CC7A63">
        <w:rPr>
          <w:rFonts w:asciiTheme="minorEastAsia" w:hAnsiTheme="minorEastAsia" w:hint="eastAsia"/>
        </w:rPr>
        <w:t>年</w:t>
      </w:r>
      <w:r w:rsidRPr="00CC7A63">
        <w:rPr>
          <w:rFonts w:hint="eastAsia"/>
        </w:rPr>
        <w:t>度分）</w:t>
      </w:r>
    </w:p>
    <w:p w14:paraId="3070BA26" w14:textId="77777777" w:rsidR="009C5398" w:rsidRDefault="00F9737F" w:rsidP="009C5398">
      <w:pPr>
        <w:rPr>
          <w:sz w:val="22"/>
        </w:rPr>
      </w:pPr>
      <w:r w:rsidRPr="00CC7A63">
        <w:rPr>
          <w:rFonts w:hint="eastAsia"/>
          <w:sz w:val="22"/>
        </w:rPr>
        <w:t>佐賀県知事　　　　様</w:t>
      </w:r>
    </w:p>
    <w:p w14:paraId="44D2441E" w14:textId="28F100C8" w:rsidR="00F9737F" w:rsidRPr="00CC7A63" w:rsidRDefault="001C263F" w:rsidP="009C5398">
      <w:pPr>
        <w:ind w:leftChars="-67" w:hangingChars="64" w:hanging="141"/>
        <w:rPr>
          <w:sz w:val="22"/>
        </w:rPr>
      </w:pPr>
      <w:r w:rsidRPr="00CC7A63">
        <w:rPr>
          <w:rFonts w:hint="eastAsia"/>
          <w:sz w:val="22"/>
        </w:rPr>
        <w:t>（</w:t>
      </w:r>
      <w:r w:rsidR="00CF6BE9">
        <w:rPr>
          <w:rFonts w:hint="eastAsia"/>
          <w:sz w:val="22"/>
        </w:rPr>
        <w:t>健康福祉政策課</w:t>
      </w:r>
      <w:r w:rsidRPr="00CC7A63">
        <w:rPr>
          <w:rFonts w:hint="eastAsia"/>
          <w:sz w:val="22"/>
        </w:rPr>
        <w:t xml:space="preserve">扱い）　　　　　　</w:t>
      </w:r>
      <w:r w:rsidR="00CF6BE9">
        <w:rPr>
          <w:rFonts w:hint="eastAsia"/>
          <w:sz w:val="22"/>
        </w:rPr>
        <w:t xml:space="preserve">　　</w:t>
      </w:r>
      <w:r w:rsidRPr="00CC7A63">
        <w:rPr>
          <w:rFonts w:hint="eastAsia"/>
          <w:sz w:val="22"/>
        </w:rPr>
        <w:t xml:space="preserve"> </w:t>
      </w:r>
      <w:r w:rsidR="004D3D93">
        <w:rPr>
          <w:rFonts w:hint="eastAsia"/>
          <w:sz w:val="22"/>
        </w:rPr>
        <w:t xml:space="preserve">　</w:t>
      </w:r>
      <w:r w:rsidR="009C5398">
        <w:rPr>
          <w:rFonts w:hint="eastAsia"/>
          <w:sz w:val="22"/>
        </w:rPr>
        <w:t xml:space="preserve"> </w:t>
      </w:r>
      <w:r w:rsidR="009C5398">
        <w:rPr>
          <w:sz w:val="22"/>
        </w:rPr>
        <w:t xml:space="preserve">  </w:t>
      </w:r>
      <w:r w:rsidR="00F9737F" w:rsidRPr="00CC7A63">
        <w:rPr>
          <w:rFonts w:hint="eastAsia"/>
          <w:sz w:val="22"/>
        </w:rPr>
        <w:t xml:space="preserve">〒　　　</w:t>
      </w:r>
      <w:r w:rsidRPr="00CC7A63">
        <w:rPr>
          <w:rFonts w:hint="eastAsia"/>
          <w:sz w:val="22"/>
        </w:rPr>
        <w:t xml:space="preserve">　</w:t>
      </w:r>
      <w:r w:rsidR="00F9737F" w:rsidRPr="00CC7A63">
        <w:rPr>
          <w:rFonts w:hint="eastAsia"/>
          <w:sz w:val="22"/>
        </w:rPr>
        <w:t>－</w:t>
      </w:r>
    </w:p>
    <w:p w14:paraId="518C0CF6" w14:textId="77777777" w:rsidR="00F9737F" w:rsidRPr="00CC7A63" w:rsidRDefault="00F9737F" w:rsidP="00F9737F">
      <w:pPr>
        <w:wordWrap w:val="0"/>
        <w:jc w:val="right"/>
        <w:rPr>
          <w:sz w:val="22"/>
        </w:rPr>
      </w:pPr>
      <w:r w:rsidRPr="00CC7A63">
        <w:rPr>
          <w:rFonts w:hint="eastAsia"/>
          <w:sz w:val="22"/>
        </w:rPr>
        <w:t xml:space="preserve">所在地　　　　　　　　　　　　　　　　　　　　　　　</w:t>
      </w:r>
    </w:p>
    <w:p w14:paraId="04DA1FF3" w14:textId="77777777" w:rsidR="00F9737F" w:rsidRPr="00CC7A63" w:rsidRDefault="00F9737F" w:rsidP="00F9737F">
      <w:pPr>
        <w:wordWrap w:val="0"/>
        <w:jc w:val="right"/>
        <w:rPr>
          <w:sz w:val="22"/>
        </w:rPr>
      </w:pPr>
      <w:r w:rsidRPr="00CC7A63">
        <w:rPr>
          <w:rFonts w:hint="eastAsia"/>
          <w:sz w:val="22"/>
        </w:rPr>
        <w:t xml:space="preserve">　　　　　　　　　　　　　　　　　　　　　　　℡　　　　　　　　　　　　　　　　　　　　　　　　　</w:t>
      </w:r>
    </w:p>
    <w:p w14:paraId="3F0853F1" w14:textId="77777777" w:rsidR="00F9737F" w:rsidRPr="00CC7A63" w:rsidRDefault="00F9737F" w:rsidP="00F9737F">
      <w:pPr>
        <w:wordWrap w:val="0"/>
        <w:jc w:val="right"/>
        <w:rPr>
          <w:sz w:val="22"/>
        </w:rPr>
      </w:pPr>
      <w:r w:rsidRPr="00CC7A63">
        <w:rPr>
          <w:rFonts w:hint="eastAsia"/>
          <w:sz w:val="22"/>
        </w:rPr>
        <w:t xml:space="preserve">医療機関名　　　　　　　　　　　　　　　　　　　　　</w:t>
      </w:r>
    </w:p>
    <w:p w14:paraId="7B2C3F85" w14:textId="1B9606C7" w:rsidR="007006DA" w:rsidRDefault="00F9737F" w:rsidP="00846C48">
      <w:pPr>
        <w:wordWrap w:val="0"/>
        <w:ind w:right="220"/>
        <w:jc w:val="right"/>
        <w:rPr>
          <w:sz w:val="22"/>
        </w:rPr>
      </w:pPr>
      <w:r w:rsidRPr="00CC7A63">
        <w:rPr>
          <w:rFonts w:hint="eastAsia"/>
          <w:sz w:val="22"/>
        </w:rPr>
        <w:t>代表者名</w:t>
      </w:r>
      <w:r w:rsidR="007006DA">
        <w:rPr>
          <w:rFonts w:hint="eastAsia"/>
          <w:sz w:val="22"/>
        </w:rPr>
        <w:t xml:space="preserve">　　　　　　　　　　　　　　　　　　　　　</w:t>
      </w:r>
    </w:p>
    <w:p w14:paraId="658ECA9F" w14:textId="6FFE015A" w:rsidR="007006DA" w:rsidRDefault="007006DA" w:rsidP="007006DA">
      <w:pPr>
        <w:wordWrap w:val="0"/>
        <w:ind w:right="220"/>
        <w:jc w:val="right"/>
        <w:rPr>
          <w:sz w:val="22"/>
        </w:rPr>
      </w:pPr>
      <w:r>
        <w:rPr>
          <w:rFonts w:hint="eastAsia"/>
          <w:sz w:val="22"/>
        </w:rPr>
        <w:t xml:space="preserve">担当者名　　　　　　　　　　　　　　　　　　　　　</w:t>
      </w:r>
    </w:p>
    <w:p w14:paraId="4ECD461B" w14:textId="43AF4787" w:rsidR="00F9737F" w:rsidRPr="00846C48" w:rsidRDefault="00F9737F" w:rsidP="008E372A">
      <w:pPr>
        <w:ind w:right="220"/>
        <w:jc w:val="right"/>
        <w:rPr>
          <w:sz w:val="22"/>
        </w:rPr>
      </w:pPr>
      <w:r w:rsidRPr="00CC7A63">
        <w:rPr>
          <w:rFonts w:hint="eastAsia"/>
          <w:sz w:val="22"/>
        </w:rPr>
        <w:t xml:space="preserve">　　　　　　　　　　　　　　　　　　　　　</w:t>
      </w:r>
    </w:p>
    <w:p w14:paraId="340754B3" w14:textId="2C62A6E0" w:rsidR="00F9737F" w:rsidRPr="00CC7A63" w:rsidRDefault="00F9737F" w:rsidP="00F9737F">
      <w:pPr>
        <w:rPr>
          <w:rFonts w:asciiTheme="majorEastAsia" w:eastAsiaTheme="majorEastAsia" w:hAnsiTheme="majorEastAsia"/>
          <w:b/>
          <w:sz w:val="22"/>
        </w:rPr>
      </w:pPr>
      <w:r w:rsidRPr="00CC7A63">
        <w:rPr>
          <w:rFonts w:asciiTheme="majorEastAsia" w:eastAsiaTheme="majorEastAsia" w:hAnsiTheme="majorEastAsia" w:hint="eastAsia"/>
          <w:b/>
          <w:sz w:val="22"/>
        </w:rPr>
        <w:t>１．次のうち、該当する</w:t>
      </w:r>
      <w:r w:rsidRPr="00CC7A63">
        <w:rPr>
          <w:rFonts w:asciiTheme="majorEastAsia" w:eastAsiaTheme="majorEastAsia" w:hAnsiTheme="majorEastAsia" w:hint="eastAsia"/>
          <w:b/>
          <w:sz w:val="22"/>
          <w:u w:val="thick"/>
        </w:rPr>
        <w:t>□にチェック</w:t>
      </w:r>
      <w:r w:rsidRPr="00CC7A63">
        <w:rPr>
          <w:rFonts w:asciiTheme="majorEastAsia" w:eastAsiaTheme="majorEastAsia" w:hAnsiTheme="majorEastAsia" w:hint="eastAsia"/>
          <w:b/>
          <w:sz w:val="22"/>
        </w:rPr>
        <w:t>をし</w:t>
      </w:r>
      <w:r w:rsidR="002B25EF" w:rsidRPr="00CC7A63">
        <w:rPr>
          <w:rFonts w:asciiTheme="majorEastAsia" w:eastAsiaTheme="majorEastAsia" w:hAnsiTheme="majorEastAsia" w:hint="eastAsia"/>
          <w:b/>
          <w:sz w:val="22"/>
        </w:rPr>
        <w:t>てください。</w:t>
      </w:r>
      <w:r w:rsidR="00E9628D" w:rsidRPr="00CC7A63">
        <w:rPr>
          <w:rFonts w:asciiTheme="majorEastAsia" w:eastAsiaTheme="majorEastAsia" w:hAnsiTheme="majorEastAsia" w:hint="eastAsia"/>
          <w:b/>
          <w:sz w:val="22"/>
        </w:rPr>
        <w:t>（</w:t>
      </w:r>
      <w:r w:rsidR="00A729CD">
        <w:rPr>
          <w:rFonts w:asciiTheme="majorEastAsia" w:eastAsiaTheme="majorEastAsia" w:hAnsiTheme="majorEastAsia" w:hint="eastAsia"/>
          <w:b/>
          <w:sz w:val="22"/>
        </w:rPr>
        <w:t>いずれか1つ</w:t>
      </w:r>
      <w:r w:rsidR="00E9628D" w:rsidRPr="00CC7A63">
        <w:rPr>
          <w:rFonts w:asciiTheme="majorEastAsia" w:eastAsiaTheme="majorEastAsia" w:hAnsiTheme="majorEastAsia" w:hint="eastAsia"/>
          <w:b/>
          <w:sz w:val="22"/>
        </w:rPr>
        <w:t>のみ）</w:t>
      </w:r>
    </w:p>
    <w:p w14:paraId="0DA526BD" w14:textId="5770F0A3" w:rsidR="008E372A" w:rsidRPr="00CC7A63" w:rsidRDefault="008E372A" w:rsidP="00A729CD">
      <w:pPr>
        <w:spacing w:line="80" w:lineRule="exact"/>
        <w:rPr>
          <w:sz w:val="22"/>
        </w:rPr>
      </w:pPr>
    </w:p>
    <w:p w14:paraId="0B6BDAA3" w14:textId="0E859025" w:rsidR="008E372A" w:rsidRDefault="00F9737F" w:rsidP="008E372A">
      <w:pPr>
        <w:ind w:firstLineChars="200" w:firstLine="442"/>
        <w:rPr>
          <w:sz w:val="22"/>
        </w:rPr>
      </w:pPr>
      <w:r w:rsidRPr="00CC7A63">
        <w:rPr>
          <w:rFonts w:asciiTheme="majorEastAsia" w:eastAsiaTheme="majorEastAsia" w:hAnsiTheme="majorEastAsia" w:hint="eastAsia"/>
          <w:b/>
          <w:sz w:val="22"/>
        </w:rPr>
        <w:t>□</w:t>
      </w:r>
      <w:r w:rsidRPr="00CC7A63">
        <w:rPr>
          <w:rFonts w:hint="eastAsia"/>
          <w:sz w:val="22"/>
        </w:rPr>
        <w:t xml:space="preserve">　</w:t>
      </w:r>
      <w:r w:rsidR="00827832" w:rsidRPr="00827832">
        <w:rPr>
          <w:rFonts w:asciiTheme="majorEastAsia" w:eastAsiaTheme="majorEastAsia" w:hAnsiTheme="majorEastAsia" w:hint="eastAsia"/>
          <w:sz w:val="22"/>
          <w:u w:val="single"/>
        </w:rPr>
        <w:t>無料肝炎ウイルス検査登録医療機関</w:t>
      </w:r>
      <w:r w:rsidR="00A729CD" w:rsidRPr="00980AE7">
        <w:rPr>
          <w:rFonts w:asciiTheme="majorEastAsia" w:eastAsiaTheme="majorEastAsia" w:hAnsiTheme="majorEastAsia" w:hint="eastAsia"/>
          <w:sz w:val="22"/>
        </w:rPr>
        <w:t>（以下「検査機関」という。）</w:t>
      </w:r>
      <w:r w:rsidRPr="00CC7A63">
        <w:rPr>
          <w:rFonts w:hint="eastAsia"/>
          <w:sz w:val="22"/>
        </w:rPr>
        <w:t>として申請します。</w:t>
      </w:r>
    </w:p>
    <w:p w14:paraId="1C9DBC1E" w14:textId="04E5BA5A" w:rsidR="008E372A" w:rsidRPr="008E372A" w:rsidRDefault="008E372A" w:rsidP="008E372A">
      <w:pPr>
        <w:ind w:firstLineChars="200" w:firstLine="442"/>
        <w:rPr>
          <w:sz w:val="22"/>
        </w:rPr>
      </w:pPr>
      <w:r w:rsidRPr="00CC7A63">
        <w:rPr>
          <w:rFonts w:asciiTheme="majorEastAsia" w:eastAsiaTheme="majorEastAsia" w:hAnsiTheme="majorEastAsia" w:hint="eastAsia"/>
          <w:b/>
          <w:sz w:val="22"/>
        </w:rPr>
        <w:t>□</w:t>
      </w:r>
      <w:r w:rsidRPr="00CC7A63">
        <w:rPr>
          <w:rFonts w:hint="eastAsia"/>
          <w:sz w:val="22"/>
        </w:rPr>
        <w:t xml:space="preserve">　</w:t>
      </w:r>
      <w:r w:rsidRPr="00CC7A63">
        <w:rPr>
          <w:rFonts w:asciiTheme="majorEastAsia" w:eastAsiaTheme="majorEastAsia" w:hAnsiTheme="majorEastAsia" w:hint="eastAsia"/>
          <w:sz w:val="22"/>
          <w:u w:val="single"/>
        </w:rPr>
        <w:t>１次登録医療機関</w:t>
      </w:r>
      <w:r w:rsidRPr="00CC7A63">
        <w:rPr>
          <w:rFonts w:hint="eastAsia"/>
          <w:sz w:val="22"/>
        </w:rPr>
        <w:t>として申請します。</w:t>
      </w:r>
    </w:p>
    <w:p w14:paraId="7BA9F0AE" w14:textId="77777777" w:rsidR="00F9737F" w:rsidRPr="00CC7A63" w:rsidRDefault="00F9737F" w:rsidP="00E9628D">
      <w:pPr>
        <w:ind w:firstLineChars="200" w:firstLine="442"/>
        <w:rPr>
          <w:sz w:val="22"/>
        </w:rPr>
      </w:pPr>
      <w:r w:rsidRPr="00CC7A63">
        <w:rPr>
          <w:rFonts w:asciiTheme="majorEastAsia" w:eastAsiaTheme="majorEastAsia" w:hAnsiTheme="majorEastAsia" w:hint="eastAsia"/>
          <w:b/>
          <w:sz w:val="22"/>
        </w:rPr>
        <w:t>□</w:t>
      </w:r>
      <w:r w:rsidRPr="00CC7A63">
        <w:rPr>
          <w:rFonts w:hint="eastAsia"/>
          <w:sz w:val="22"/>
        </w:rPr>
        <w:t xml:space="preserve">　</w:t>
      </w:r>
      <w:r w:rsidRPr="00CC7A63">
        <w:rPr>
          <w:rFonts w:asciiTheme="majorEastAsia" w:eastAsiaTheme="majorEastAsia" w:hAnsiTheme="majorEastAsia" w:hint="eastAsia"/>
          <w:sz w:val="22"/>
          <w:u w:val="single"/>
        </w:rPr>
        <w:t>２次登録医療機関</w:t>
      </w:r>
      <w:r w:rsidRPr="00CC7A63">
        <w:rPr>
          <w:rFonts w:hint="eastAsia"/>
          <w:sz w:val="22"/>
        </w:rPr>
        <w:t>として申請します。</w:t>
      </w:r>
    </w:p>
    <w:p w14:paraId="41832A63" w14:textId="77777777" w:rsidR="00F9737F" w:rsidRPr="00CC7A63" w:rsidRDefault="00F9737F" w:rsidP="00F9737F">
      <w:pPr>
        <w:rPr>
          <w:sz w:val="22"/>
        </w:rPr>
      </w:pPr>
      <w:r w:rsidRPr="00CC7A63">
        <w:rPr>
          <w:rFonts w:hint="eastAsia"/>
          <w:sz w:val="22"/>
        </w:rPr>
        <w:t xml:space="preserve">　なお、必要に応じ、研修会の受講歴について、佐賀県医師会等関係機関への確認を行うことに同意します。</w:t>
      </w:r>
    </w:p>
    <w:p w14:paraId="5FFDF673" w14:textId="77777777" w:rsidR="002B25EF" w:rsidRPr="00CC7A63" w:rsidRDefault="002B25EF" w:rsidP="00F9737F">
      <w:pPr>
        <w:rPr>
          <w:sz w:val="22"/>
        </w:rPr>
      </w:pPr>
    </w:p>
    <w:p w14:paraId="537C22D6" w14:textId="3B002467" w:rsidR="00F9737F" w:rsidRPr="00F05C8E" w:rsidRDefault="002B25EF" w:rsidP="00F05C8E">
      <w:pPr>
        <w:rPr>
          <w:rFonts w:asciiTheme="majorEastAsia" w:eastAsiaTheme="majorEastAsia" w:hAnsiTheme="majorEastAsia"/>
          <w:b/>
          <w:sz w:val="22"/>
        </w:rPr>
      </w:pPr>
      <w:r w:rsidRPr="00CC7A63">
        <w:rPr>
          <w:rFonts w:asciiTheme="majorEastAsia" w:eastAsiaTheme="majorEastAsia" w:hAnsiTheme="majorEastAsia" w:hint="eastAsia"/>
          <w:b/>
          <w:sz w:val="22"/>
        </w:rPr>
        <w:t>２．下記登録要件の回答欄に○を付けてください。</w:t>
      </w:r>
      <w:r w:rsidR="00E9628D" w:rsidRPr="00CC7A63">
        <w:rPr>
          <w:rFonts w:asciiTheme="majorEastAsia" w:eastAsiaTheme="majorEastAsia" w:hAnsiTheme="majorEastAsia" w:hint="eastAsia"/>
          <w:b/>
          <w:sz w:val="22"/>
        </w:rPr>
        <w:t>※「いいえ」がある場合は登録できません。</w:t>
      </w:r>
    </w:p>
    <w:tbl>
      <w:tblPr>
        <w:tblStyle w:val="a7"/>
        <w:tblW w:w="10206" w:type="dxa"/>
        <w:tblInd w:w="108" w:type="dxa"/>
        <w:tblLook w:val="04A0" w:firstRow="1" w:lastRow="0" w:firstColumn="1" w:lastColumn="0" w:noHBand="0" w:noVBand="1"/>
      </w:tblPr>
      <w:tblGrid>
        <w:gridCol w:w="1261"/>
        <w:gridCol w:w="7201"/>
        <w:gridCol w:w="1744"/>
      </w:tblGrid>
      <w:tr w:rsidR="00CC7A63" w:rsidRPr="00CC7A63" w14:paraId="69D04CEA" w14:textId="77777777" w:rsidTr="002C65E4">
        <w:trPr>
          <w:trHeight w:val="339"/>
        </w:trPr>
        <w:tc>
          <w:tcPr>
            <w:tcW w:w="8080" w:type="dxa"/>
            <w:gridSpan w:val="2"/>
            <w:vAlign w:val="center"/>
          </w:tcPr>
          <w:p w14:paraId="5C515132" w14:textId="77777777" w:rsidR="00E9628D" w:rsidRPr="00CC7A63" w:rsidRDefault="00E9628D" w:rsidP="00B86F50">
            <w:pPr>
              <w:jc w:val="center"/>
              <w:rPr>
                <w:sz w:val="22"/>
              </w:rPr>
            </w:pPr>
            <w:r w:rsidRPr="00CC7A63">
              <w:rPr>
                <w:rFonts w:hint="eastAsia"/>
                <w:sz w:val="22"/>
              </w:rPr>
              <w:t>登録要件</w:t>
            </w:r>
          </w:p>
        </w:tc>
        <w:tc>
          <w:tcPr>
            <w:tcW w:w="2126" w:type="dxa"/>
            <w:vAlign w:val="center"/>
          </w:tcPr>
          <w:p w14:paraId="36A4C2C2" w14:textId="77777777" w:rsidR="00E9628D" w:rsidRPr="00CC7A63" w:rsidRDefault="00E9628D" w:rsidP="00B86F50">
            <w:pPr>
              <w:jc w:val="center"/>
              <w:rPr>
                <w:rFonts w:asciiTheme="majorEastAsia" w:eastAsiaTheme="majorEastAsia" w:hAnsiTheme="majorEastAsia"/>
                <w:b/>
                <w:sz w:val="22"/>
              </w:rPr>
            </w:pPr>
            <w:r w:rsidRPr="00CC7A63">
              <w:rPr>
                <w:rFonts w:asciiTheme="majorEastAsia" w:eastAsiaTheme="majorEastAsia" w:hAnsiTheme="majorEastAsia" w:hint="eastAsia"/>
                <w:b/>
                <w:sz w:val="22"/>
              </w:rPr>
              <w:t>回答欄</w:t>
            </w:r>
          </w:p>
        </w:tc>
      </w:tr>
      <w:tr w:rsidR="008E372A" w:rsidRPr="00CC7A63" w14:paraId="572B8480" w14:textId="77777777" w:rsidTr="002C65E4">
        <w:trPr>
          <w:trHeight w:val="340"/>
        </w:trPr>
        <w:tc>
          <w:tcPr>
            <w:tcW w:w="1471" w:type="dxa"/>
            <w:vAlign w:val="center"/>
          </w:tcPr>
          <w:p w14:paraId="00528D47" w14:textId="48F5C717" w:rsidR="008E372A" w:rsidRPr="00CC7A63" w:rsidRDefault="008E372A" w:rsidP="00E9628D">
            <w:pPr>
              <w:jc w:val="center"/>
              <w:rPr>
                <w:sz w:val="22"/>
              </w:rPr>
            </w:pPr>
            <w:r>
              <w:rPr>
                <w:rFonts w:hint="eastAsia"/>
                <w:sz w:val="22"/>
              </w:rPr>
              <w:t>検査機関要件</w:t>
            </w:r>
          </w:p>
        </w:tc>
        <w:tc>
          <w:tcPr>
            <w:tcW w:w="6609" w:type="dxa"/>
            <w:vAlign w:val="center"/>
          </w:tcPr>
          <w:p w14:paraId="1CBA66B3" w14:textId="77777777" w:rsidR="004474CB" w:rsidRDefault="00EF7E3C" w:rsidP="003C097F">
            <w:pPr>
              <w:ind w:left="220" w:hangingChars="100" w:hanging="220"/>
              <w:rPr>
                <w:sz w:val="22"/>
              </w:rPr>
            </w:pPr>
            <w:r w:rsidRPr="000C3E0B">
              <w:rPr>
                <w:rFonts w:hint="eastAsia"/>
                <w:sz w:val="22"/>
              </w:rPr>
              <w:t>研修動画（佐賀県・佐賀大学</w:t>
            </w:r>
            <w:r w:rsidR="004474CB">
              <w:rPr>
                <w:rFonts w:hint="eastAsia"/>
                <w:sz w:val="22"/>
              </w:rPr>
              <w:t>医学部附属病院</w:t>
            </w:r>
            <w:r w:rsidRPr="000C3E0B">
              <w:rPr>
                <w:rFonts w:hint="eastAsia"/>
                <w:sz w:val="22"/>
              </w:rPr>
              <w:t>肝疾患センター作成）を</w:t>
            </w:r>
            <w:r w:rsidR="004474CB">
              <w:rPr>
                <w:rFonts w:hint="eastAsia"/>
                <w:sz w:val="22"/>
              </w:rPr>
              <w:t>医</w:t>
            </w:r>
          </w:p>
          <w:p w14:paraId="7A029DFA" w14:textId="6849B48A" w:rsidR="00F05C8E" w:rsidRPr="004474CB" w:rsidRDefault="003C097F" w:rsidP="004474CB">
            <w:pPr>
              <w:ind w:left="220" w:hangingChars="100" w:hanging="220"/>
              <w:rPr>
                <w:sz w:val="22"/>
              </w:rPr>
            </w:pPr>
            <w:r w:rsidRPr="000C3E0B">
              <w:rPr>
                <w:rFonts w:hint="eastAsia"/>
                <w:sz w:val="22"/>
              </w:rPr>
              <w:t>師が</w:t>
            </w:r>
            <w:r w:rsidR="00EF7E3C" w:rsidRPr="000C3E0B">
              <w:rPr>
                <w:rFonts w:hint="eastAsia"/>
                <w:sz w:val="22"/>
              </w:rPr>
              <w:t>視聴し</w:t>
            </w:r>
            <w:r w:rsidRPr="000C3E0B">
              <w:rPr>
                <w:rFonts w:hint="eastAsia"/>
                <w:sz w:val="22"/>
              </w:rPr>
              <w:t>て</w:t>
            </w:r>
            <w:r w:rsidR="00EF7E3C" w:rsidRPr="000C3E0B">
              <w:rPr>
                <w:rFonts w:hint="eastAsia"/>
                <w:sz w:val="22"/>
              </w:rPr>
              <w:t>いる。</w:t>
            </w:r>
            <w:r w:rsidR="00F05C8E" w:rsidRPr="004474CB">
              <w:rPr>
                <w:rFonts w:hint="eastAsia"/>
                <w:szCs w:val="21"/>
              </w:rPr>
              <w:t>※裏面</w:t>
            </w:r>
            <w:r w:rsidR="004474CB" w:rsidRPr="004474CB">
              <w:rPr>
                <w:rFonts w:hint="eastAsia"/>
                <w:szCs w:val="21"/>
              </w:rPr>
              <w:t>の</w:t>
            </w:r>
            <w:r w:rsidR="00F05C8E" w:rsidRPr="004474CB">
              <w:rPr>
                <w:rFonts w:hint="eastAsia"/>
                <w:szCs w:val="21"/>
              </w:rPr>
              <w:t>URL</w:t>
            </w:r>
            <w:r w:rsidR="00F05C8E" w:rsidRPr="004474CB">
              <w:rPr>
                <w:rFonts w:hint="eastAsia"/>
                <w:szCs w:val="21"/>
              </w:rPr>
              <w:t>・二次元バーコードより視聴ください。</w:t>
            </w:r>
          </w:p>
        </w:tc>
        <w:tc>
          <w:tcPr>
            <w:tcW w:w="2126" w:type="dxa"/>
            <w:vAlign w:val="center"/>
          </w:tcPr>
          <w:p w14:paraId="51738113" w14:textId="59E9E273" w:rsidR="00A95CEF" w:rsidRPr="00EF7E3C" w:rsidRDefault="00AE25E6" w:rsidP="00AE25E6">
            <w:pPr>
              <w:rPr>
                <w:rFonts w:asciiTheme="majorEastAsia" w:eastAsiaTheme="majorEastAsia" w:hAnsiTheme="majorEastAsia"/>
                <w:b/>
                <w:szCs w:val="21"/>
              </w:rPr>
            </w:pPr>
            <w:r w:rsidRPr="004A366C">
              <w:rPr>
                <w:rFonts w:asciiTheme="majorEastAsia" w:eastAsiaTheme="majorEastAsia" w:hAnsiTheme="majorEastAsia" w:hint="eastAsia"/>
                <w:b/>
                <w:sz w:val="18"/>
                <w:szCs w:val="18"/>
              </w:rPr>
              <w:t>視聴日</w:t>
            </w:r>
            <w:r w:rsidR="004A366C">
              <w:rPr>
                <w:rFonts w:asciiTheme="majorEastAsia" w:eastAsiaTheme="majorEastAsia" w:hAnsiTheme="majorEastAsia" w:hint="eastAsia"/>
                <w:b/>
                <w:sz w:val="18"/>
                <w:szCs w:val="18"/>
              </w:rPr>
              <w:t xml:space="preserve"> </w:t>
            </w:r>
            <w:r>
              <w:rPr>
                <w:rFonts w:asciiTheme="majorEastAsia" w:eastAsiaTheme="majorEastAsia" w:hAnsiTheme="majorEastAsia" w:hint="eastAsia"/>
                <w:b/>
                <w:szCs w:val="21"/>
              </w:rPr>
              <w:t xml:space="preserve">　</w:t>
            </w:r>
            <w:r w:rsidR="004A366C">
              <w:rPr>
                <w:rFonts w:asciiTheme="majorEastAsia" w:eastAsiaTheme="majorEastAsia" w:hAnsiTheme="majorEastAsia" w:hint="eastAsia"/>
                <w:b/>
                <w:szCs w:val="21"/>
              </w:rPr>
              <w:t>月　日</w:t>
            </w:r>
          </w:p>
        </w:tc>
      </w:tr>
      <w:tr w:rsidR="00CC7A63" w:rsidRPr="00CC7A63" w14:paraId="779E64A3" w14:textId="77777777" w:rsidTr="002C65E4">
        <w:trPr>
          <w:trHeight w:val="340"/>
        </w:trPr>
        <w:tc>
          <w:tcPr>
            <w:tcW w:w="1471" w:type="dxa"/>
            <w:vMerge w:val="restart"/>
            <w:vAlign w:val="center"/>
          </w:tcPr>
          <w:p w14:paraId="5ECEF2FD" w14:textId="77777777" w:rsidR="008E372A" w:rsidRDefault="00E9628D" w:rsidP="00E9628D">
            <w:pPr>
              <w:jc w:val="center"/>
              <w:rPr>
                <w:sz w:val="22"/>
              </w:rPr>
            </w:pPr>
            <w:r w:rsidRPr="00CC7A63">
              <w:rPr>
                <w:rFonts w:hint="eastAsia"/>
                <w:sz w:val="22"/>
              </w:rPr>
              <w:t>１次・２次</w:t>
            </w:r>
          </w:p>
          <w:p w14:paraId="77238EF0" w14:textId="226D8689" w:rsidR="00E9628D" w:rsidRPr="00CC7A63" w:rsidRDefault="00E9628D" w:rsidP="00E9628D">
            <w:pPr>
              <w:jc w:val="center"/>
              <w:rPr>
                <w:sz w:val="22"/>
              </w:rPr>
            </w:pPr>
            <w:r w:rsidRPr="00CC7A63">
              <w:rPr>
                <w:rFonts w:hint="eastAsia"/>
                <w:sz w:val="22"/>
              </w:rPr>
              <w:t>登録共通</w:t>
            </w:r>
          </w:p>
          <w:p w14:paraId="2A2F768A" w14:textId="77777777" w:rsidR="00E9628D" w:rsidRPr="00CC7A63" w:rsidRDefault="00E9628D" w:rsidP="00E9628D">
            <w:pPr>
              <w:jc w:val="center"/>
              <w:rPr>
                <w:sz w:val="22"/>
              </w:rPr>
            </w:pPr>
            <w:r w:rsidRPr="00CC7A63">
              <w:rPr>
                <w:rFonts w:hint="eastAsia"/>
                <w:sz w:val="22"/>
              </w:rPr>
              <w:t>要件</w:t>
            </w:r>
          </w:p>
        </w:tc>
        <w:tc>
          <w:tcPr>
            <w:tcW w:w="6609" w:type="dxa"/>
            <w:vAlign w:val="center"/>
          </w:tcPr>
          <w:p w14:paraId="79E34E97" w14:textId="77777777" w:rsidR="00E9628D" w:rsidRPr="00CC7A63" w:rsidRDefault="00E9628D" w:rsidP="00B86F50">
            <w:pPr>
              <w:ind w:left="220" w:hangingChars="100" w:hanging="220"/>
              <w:rPr>
                <w:sz w:val="22"/>
              </w:rPr>
            </w:pPr>
            <w:r w:rsidRPr="008E372A">
              <w:rPr>
                <w:rFonts w:hint="eastAsia"/>
                <w:sz w:val="22"/>
              </w:rPr>
              <w:t>佐賀県肝癌対策医会に入会している。</w:t>
            </w:r>
          </w:p>
        </w:tc>
        <w:tc>
          <w:tcPr>
            <w:tcW w:w="2126" w:type="dxa"/>
            <w:vAlign w:val="center"/>
          </w:tcPr>
          <w:p w14:paraId="204AFB7B" w14:textId="77777777" w:rsidR="00E9628D" w:rsidRPr="00CC7A63" w:rsidRDefault="00E9628D" w:rsidP="00B86F50">
            <w:pPr>
              <w:ind w:left="211" w:hangingChars="100" w:hanging="211"/>
              <w:jc w:val="center"/>
              <w:rPr>
                <w:rFonts w:asciiTheme="majorEastAsia" w:eastAsiaTheme="majorEastAsia" w:hAnsiTheme="majorEastAsia"/>
                <w:b/>
                <w:szCs w:val="21"/>
              </w:rPr>
            </w:pPr>
            <w:r w:rsidRPr="00CC7A63">
              <w:rPr>
                <w:rFonts w:asciiTheme="majorEastAsia" w:eastAsiaTheme="majorEastAsia" w:hAnsiTheme="majorEastAsia" w:hint="eastAsia"/>
                <w:b/>
                <w:szCs w:val="21"/>
              </w:rPr>
              <w:t>はい・いいえ</w:t>
            </w:r>
          </w:p>
        </w:tc>
      </w:tr>
      <w:tr w:rsidR="00B975C0" w:rsidRPr="00CC7A63" w14:paraId="62D5D034" w14:textId="77777777" w:rsidTr="002C65E4">
        <w:trPr>
          <w:trHeight w:val="340"/>
        </w:trPr>
        <w:tc>
          <w:tcPr>
            <w:tcW w:w="1471" w:type="dxa"/>
            <w:vMerge/>
            <w:vAlign w:val="center"/>
          </w:tcPr>
          <w:p w14:paraId="08904549" w14:textId="77777777" w:rsidR="00B975C0" w:rsidRPr="00CC7A63" w:rsidRDefault="00B975C0" w:rsidP="00E9628D">
            <w:pPr>
              <w:jc w:val="center"/>
              <w:rPr>
                <w:sz w:val="22"/>
              </w:rPr>
            </w:pPr>
          </w:p>
        </w:tc>
        <w:tc>
          <w:tcPr>
            <w:tcW w:w="6609" w:type="dxa"/>
            <w:vAlign w:val="center"/>
          </w:tcPr>
          <w:p w14:paraId="01189E68" w14:textId="77777777" w:rsidR="00B975C0" w:rsidRPr="00CF6BE9" w:rsidRDefault="00B975C0" w:rsidP="00B975C0">
            <w:pPr>
              <w:ind w:left="220" w:hangingChars="100" w:hanging="220"/>
              <w:rPr>
                <w:sz w:val="22"/>
              </w:rPr>
            </w:pPr>
            <w:r>
              <w:rPr>
                <w:rFonts w:hint="eastAsia"/>
                <w:sz w:val="22"/>
              </w:rPr>
              <w:t>年２回の</w:t>
            </w:r>
            <w:r w:rsidRPr="00CC7A63">
              <w:rPr>
                <w:rFonts w:hint="eastAsia"/>
                <w:sz w:val="22"/>
              </w:rPr>
              <w:t>講演会（医師会等主催）を受講している、又は</w:t>
            </w:r>
            <w:r>
              <w:rPr>
                <w:rFonts w:hint="eastAsia"/>
                <w:sz w:val="22"/>
              </w:rPr>
              <w:t>予定である。</w:t>
            </w:r>
          </w:p>
          <w:p w14:paraId="21BEA736" w14:textId="2881AEBC" w:rsidR="00B975C0" w:rsidRPr="008E372A" w:rsidRDefault="00B975C0" w:rsidP="00B975C0">
            <w:pPr>
              <w:ind w:left="180" w:hangingChars="100" w:hanging="180"/>
              <w:rPr>
                <w:sz w:val="22"/>
              </w:rPr>
            </w:pPr>
            <w:r w:rsidRPr="00CC7A63">
              <w:rPr>
                <w:rFonts w:hint="eastAsia"/>
                <w:sz w:val="18"/>
                <w:szCs w:val="18"/>
              </w:rPr>
              <w:t>（受講実績が</w:t>
            </w:r>
            <w:r w:rsidRPr="00CC7A63">
              <w:rPr>
                <w:rFonts w:hint="eastAsia"/>
                <w:sz w:val="18"/>
                <w:szCs w:val="18"/>
              </w:rPr>
              <w:t>2</w:t>
            </w:r>
            <w:r w:rsidRPr="00CC7A63">
              <w:rPr>
                <w:rFonts w:hint="eastAsia"/>
                <w:sz w:val="18"/>
                <w:szCs w:val="18"/>
              </w:rPr>
              <w:t>回に満たなかった場合は登録を取り消すこととなります。）</w:t>
            </w:r>
          </w:p>
        </w:tc>
        <w:tc>
          <w:tcPr>
            <w:tcW w:w="2126" w:type="dxa"/>
            <w:vAlign w:val="center"/>
          </w:tcPr>
          <w:p w14:paraId="09CA8C41" w14:textId="77777777" w:rsidR="00B975C0" w:rsidRDefault="00B975C0" w:rsidP="00B975C0">
            <w:pPr>
              <w:ind w:left="211" w:hangingChars="100" w:hanging="211"/>
              <w:jc w:val="center"/>
              <w:rPr>
                <w:rFonts w:asciiTheme="majorEastAsia" w:eastAsiaTheme="majorEastAsia" w:hAnsiTheme="majorEastAsia"/>
                <w:b/>
                <w:szCs w:val="21"/>
              </w:rPr>
            </w:pPr>
            <w:r w:rsidRPr="00CC7A63">
              <w:rPr>
                <w:rFonts w:asciiTheme="majorEastAsia" w:eastAsiaTheme="majorEastAsia" w:hAnsiTheme="majorEastAsia" w:hint="eastAsia"/>
                <w:b/>
                <w:szCs w:val="21"/>
              </w:rPr>
              <w:t>はい・いいえ</w:t>
            </w:r>
          </w:p>
          <w:p w14:paraId="2A21841B" w14:textId="3A735FD2" w:rsidR="00B975C0" w:rsidRPr="00CC7A63" w:rsidRDefault="00B975C0" w:rsidP="00B975C0">
            <w:pPr>
              <w:ind w:firstLineChars="50" w:firstLine="105"/>
              <w:rPr>
                <w:rFonts w:asciiTheme="majorEastAsia" w:eastAsiaTheme="majorEastAsia" w:hAnsiTheme="majorEastAsia"/>
                <w:b/>
                <w:szCs w:val="21"/>
              </w:rPr>
            </w:pPr>
            <w:r w:rsidRPr="00CC7A63">
              <w:rPr>
                <w:rFonts w:asciiTheme="majorEastAsia" w:eastAsiaTheme="majorEastAsia" w:hAnsiTheme="majorEastAsia" w:hint="eastAsia"/>
                <w:b/>
                <w:szCs w:val="21"/>
              </w:rPr>
              <w:t>・新規登録</w:t>
            </w:r>
          </w:p>
        </w:tc>
      </w:tr>
      <w:tr w:rsidR="00B975C0" w:rsidRPr="00CC7A63" w14:paraId="6AEE25B6" w14:textId="77777777" w:rsidTr="002C65E4">
        <w:trPr>
          <w:trHeight w:val="340"/>
        </w:trPr>
        <w:tc>
          <w:tcPr>
            <w:tcW w:w="1471" w:type="dxa"/>
            <w:vMerge/>
            <w:vAlign w:val="center"/>
          </w:tcPr>
          <w:p w14:paraId="3012C8BB" w14:textId="77777777" w:rsidR="00B975C0" w:rsidRPr="00CC7A63" w:rsidRDefault="00B975C0" w:rsidP="00E9628D">
            <w:pPr>
              <w:jc w:val="center"/>
              <w:rPr>
                <w:sz w:val="22"/>
              </w:rPr>
            </w:pPr>
          </w:p>
        </w:tc>
        <w:tc>
          <w:tcPr>
            <w:tcW w:w="6609" w:type="dxa"/>
            <w:vAlign w:val="center"/>
          </w:tcPr>
          <w:p w14:paraId="5BAB6D79" w14:textId="15B78BD8" w:rsidR="00B975C0" w:rsidRPr="008E372A" w:rsidRDefault="00B975C0" w:rsidP="00B86F50">
            <w:pPr>
              <w:ind w:left="220" w:hangingChars="100" w:hanging="220"/>
              <w:rPr>
                <w:sz w:val="22"/>
              </w:rPr>
            </w:pPr>
            <w:r w:rsidRPr="00B975C0">
              <w:rPr>
                <w:rFonts w:hint="eastAsia"/>
                <w:sz w:val="22"/>
              </w:rPr>
              <w:t>必要時には他医療機関と連携して肝がん</w:t>
            </w:r>
            <w:r w:rsidR="00F05C8E">
              <w:rPr>
                <w:rFonts w:hint="eastAsia"/>
                <w:sz w:val="22"/>
              </w:rPr>
              <w:t>・肝臓病</w:t>
            </w:r>
            <w:r w:rsidRPr="00B975C0">
              <w:rPr>
                <w:rFonts w:hint="eastAsia"/>
                <w:sz w:val="22"/>
              </w:rPr>
              <w:t>の診断治療を行う。</w:t>
            </w:r>
          </w:p>
        </w:tc>
        <w:tc>
          <w:tcPr>
            <w:tcW w:w="2126" w:type="dxa"/>
            <w:vAlign w:val="center"/>
          </w:tcPr>
          <w:p w14:paraId="5A9395FE" w14:textId="403FC36F" w:rsidR="00B975C0" w:rsidRPr="00CC7A63" w:rsidRDefault="00B975C0" w:rsidP="00B86F50">
            <w:pPr>
              <w:ind w:left="211" w:hangingChars="100" w:hanging="211"/>
              <w:jc w:val="center"/>
              <w:rPr>
                <w:rFonts w:asciiTheme="majorEastAsia" w:eastAsiaTheme="majorEastAsia" w:hAnsiTheme="majorEastAsia"/>
                <w:b/>
                <w:szCs w:val="21"/>
              </w:rPr>
            </w:pPr>
            <w:r w:rsidRPr="00CC7A63">
              <w:rPr>
                <w:rFonts w:asciiTheme="majorEastAsia" w:eastAsiaTheme="majorEastAsia" w:hAnsiTheme="majorEastAsia" w:hint="eastAsia"/>
                <w:b/>
                <w:szCs w:val="21"/>
              </w:rPr>
              <w:t>はい・いいえ</w:t>
            </w:r>
          </w:p>
        </w:tc>
      </w:tr>
      <w:tr w:rsidR="00B975C0" w:rsidRPr="00CC7A63" w14:paraId="07104BE0" w14:textId="77777777" w:rsidTr="002C65E4">
        <w:trPr>
          <w:trHeight w:val="340"/>
        </w:trPr>
        <w:tc>
          <w:tcPr>
            <w:tcW w:w="1471" w:type="dxa"/>
            <w:vMerge/>
            <w:vAlign w:val="center"/>
          </w:tcPr>
          <w:p w14:paraId="0BEFB19A" w14:textId="77777777" w:rsidR="00B975C0" w:rsidRPr="00CC7A63" w:rsidRDefault="00B975C0" w:rsidP="00E9628D">
            <w:pPr>
              <w:jc w:val="center"/>
              <w:rPr>
                <w:sz w:val="22"/>
              </w:rPr>
            </w:pPr>
          </w:p>
        </w:tc>
        <w:tc>
          <w:tcPr>
            <w:tcW w:w="6609" w:type="dxa"/>
            <w:vAlign w:val="center"/>
          </w:tcPr>
          <w:p w14:paraId="057D0ECE" w14:textId="2A588AD7" w:rsidR="00B975C0" w:rsidRPr="008E372A" w:rsidRDefault="00B975C0" w:rsidP="00B86F50">
            <w:pPr>
              <w:ind w:left="220" w:hangingChars="100" w:hanging="220"/>
              <w:rPr>
                <w:sz w:val="22"/>
              </w:rPr>
            </w:pPr>
            <w:r w:rsidRPr="00B975C0">
              <w:rPr>
                <w:rFonts w:hint="eastAsia"/>
                <w:sz w:val="22"/>
              </w:rPr>
              <w:t>地域の肝がん対策などの社会活動に参加する。</w:t>
            </w:r>
          </w:p>
        </w:tc>
        <w:tc>
          <w:tcPr>
            <w:tcW w:w="2126" w:type="dxa"/>
            <w:vAlign w:val="center"/>
          </w:tcPr>
          <w:p w14:paraId="29ADAE9B" w14:textId="69395C3A" w:rsidR="00B975C0" w:rsidRPr="00CC7A63" w:rsidRDefault="00B975C0" w:rsidP="00B86F50">
            <w:pPr>
              <w:ind w:left="211" w:hangingChars="100" w:hanging="211"/>
              <w:jc w:val="center"/>
              <w:rPr>
                <w:rFonts w:asciiTheme="majorEastAsia" w:eastAsiaTheme="majorEastAsia" w:hAnsiTheme="majorEastAsia"/>
                <w:b/>
                <w:szCs w:val="21"/>
              </w:rPr>
            </w:pPr>
            <w:r w:rsidRPr="00CC7A63">
              <w:rPr>
                <w:rFonts w:asciiTheme="majorEastAsia" w:eastAsiaTheme="majorEastAsia" w:hAnsiTheme="majorEastAsia" w:hint="eastAsia"/>
                <w:b/>
                <w:szCs w:val="21"/>
              </w:rPr>
              <w:t>はい・いいえ</w:t>
            </w:r>
          </w:p>
        </w:tc>
      </w:tr>
      <w:tr w:rsidR="00CC7A63" w:rsidRPr="00CC7A63" w14:paraId="1E5169EF" w14:textId="77777777" w:rsidTr="002C65E4">
        <w:trPr>
          <w:trHeight w:val="340"/>
        </w:trPr>
        <w:tc>
          <w:tcPr>
            <w:tcW w:w="1471" w:type="dxa"/>
            <w:vMerge w:val="restart"/>
            <w:vAlign w:val="center"/>
          </w:tcPr>
          <w:p w14:paraId="7DC94311" w14:textId="77777777" w:rsidR="00E9628D" w:rsidRPr="00CC7A63" w:rsidRDefault="00E9628D" w:rsidP="00E9628D">
            <w:pPr>
              <w:jc w:val="center"/>
              <w:rPr>
                <w:sz w:val="22"/>
              </w:rPr>
            </w:pPr>
            <w:r w:rsidRPr="00CC7A63">
              <w:rPr>
                <w:rFonts w:hint="eastAsia"/>
                <w:sz w:val="22"/>
              </w:rPr>
              <w:t>１次登録</w:t>
            </w:r>
          </w:p>
          <w:p w14:paraId="2D1ED990" w14:textId="77777777" w:rsidR="00E9628D" w:rsidRPr="00CC7A63" w:rsidRDefault="00E9628D" w:rsidP="00E9628D">
            <w:pPr>
              <w:jc w:val="center"/>
              <w:rPr>
                <w:sz w:val="22"/>
              </w:rPr>
            </w:pPr>
            <w:r w:rsidRPr="00CC7A63">
              <w:rPr>
                <w:rFonts w:hint="eastAsia"/>
                <w:sz w:val="22"/>
              </w:rPr>
              <w:t>要件</w:t>
            </w:r>
          </w:p>
        </w:tc>
        <w:tc>
          <w:tcPr>
            <w:tcW w:w="6609" w:type="dxa"/>
            <w:vAlign w:val="center"/>
          </w:tcPr>
          <w:p w14:paraId="138D42DB" w14:textId="2D642C33" w:rsidR="00E9628D" w:rsidRPr="00CC7A63" w:rsidRDefault="00B975C0" w:rsidP="00B86F50">
            <w:pPr>
              <w:jc w:val="left"/>
              <w:rPr>
                <w:sz w:val="22"/>
              </w:rPr>
            </w:pPr>
            <w:r w:rsidRPr="00B975C0">
              <w:rPr>
                <w:rFonts w:hint="eastAsia"/>
                <w:sz w:val="22"/>
              </w:rPr>
              <w:t>肝庇護療法（ウルソ</w:t>
            </w:r>
            <w:r w:rsidRPr="00B975C0">
              <w:rPr>
                <w:rFonts w:hint="eastAsia"/>
                <w:sz w:val="22"/>
              </w:rPr>
              <w:t>®</w:t>
            </w:r>
            <w:r w:rsidRPr="00B975C0">
              <w:rPr>
                <w:rFonts w:hint="eastAsia"/>
                <w:sz w:val="22"/>
              </w:rPr>
              <w:t>、</w:t>
            </w:r>
            <w:r w:rsidRPr="00B975C0">
              <w:rPr>
                <w:rFonts w:hint="eastAsia"/>
                <w:sz w:val="22"/>
              </w:rPr>
              <w:t>SNMC</w:t>
            </w:r>
            <w:r w:rsidRPr="00B975C0">
              <w:rPr>
                <w:rFonts w:hint="eastAsia"/>
                <w:sz w:val="22"/>
              </w:rPr>
              <w:t>など）ができる。</w:t>
            </w:r>
          </w:p>
        </w:tc>
        <w:tc>
          <w:tcPr>
            <w:tcW w:w="2126" w:type="dxa"/>
            <w:vAlign w:val="center"/>
          </w:tcPr>
          <w:p w14:paraId="2D4A815C" w14:textId="77777777" w:rsidR="00E9628D" w:rsidRPr="00CC7A63" w:rsidRDefault="00E9628D" w:rsidP="00B86F50">
            <w:pPr>
              <w:jc w:val="center"/>
              <w:rPr>
                <w:rFonts w:asciiTheme="majorEastAsia" w:eastAsiaTheme="majorEastAsia" w:hAnsiTheme="majorEastAsia"/>
                <w:b/>
                <w:szCs w:val="21"/>
              </w:rPr>
            </w:pPr>
            <w:r w:rsidRPr="00CC7A63">
              <w:rPr>
                <w:rFonts w:asciiTheme="majorEastAsia" w:eastAsiaTheme="majorEastAsia" w:hAnsiTheme="majorEastAsia" w:hint="eastAsia"/>
                <w:b/>
                <w:szCs w:val="21"/>
              </w:rPr>
              <w:t>はい・いいえ</w:t>
            </w:r>
          </w:p>
        </w:tc>
      </w:tr>
      <w:tr w:rsidR="00CC7A63" w:rsidRPr="00CC7A63" w14:paraId="661E4696" w14:textId="77777777" w:rsidTr="002C65E4">
        <w:trPr>
          <w:trHeight w:val="340"/>
        </w:trPr>
        <w:tc>
          <w:tcPr>
            <w:tcW w:w="1471" w:type="dxa"/>
            <w:vMerge/>
            <w:vAlign w:val="center"/>
          </w:tcPr>
          <w:p w14:paraId="3459C28D" w14:textId="77777777" w:rsidR="00E9628D" w:rsidRPr="00CC7A63" w:rsidRDefault="00E9628D" w:rsidP="00E9628D">
            <w:pPr>
              <w:jc w:val="center"/>
              <w:rPr>
                <w:sz w:val="22"/>
              </w:rPr>
            </w:pPr>
          </w:p>
        </w:tc>
        <w:tc>
          <w:tcPr>
            <w:tcW w:w="6609" w:type="dxa"/>
            <w:vAlign w:val="center"/>
          </w:tcPr>
          <w:p w14:paraId="7289750F" w14:textId="7E29F36B" w:rsidR="00E9628D" w:rsidRPr="00CC7A63" w:rsidRDefault="00B975C0" w:rsidP="00B86F50">
            <w:pPr>
              <w:rPr>
                <w:sz w:val="22"/>
              </w:rPr>
            </w:pPr>
            <w:r w:rsidRPr="00B975C0">
              <w:rPr>
                <w:rFonts w:hint="eastAsia"/>
                <w:sz w:val="22"/>
              </w:rPr>
              <w:t>インターフェロンやインターフェロンフリーの維持治療ができる。</w:t>
            </w:r>
          </w:p>
        </w:tc>
        <w:tc>
          <w:tcPr>
            <w:tcW w:w="2126" w:type="dxa"/>
            <w:vAlign w:val="center"/>
          </w:tcPr>
          <w:p w14:paraId="1E5CB87D" w14:textId="77777777" w:rsidR="00E9628D" w:rsidRPr="00CC7A63" w:rsidRDefault="00E9628D" w:rsidP="00B86F50">
            <w:pPr>
              <w:jc w:val="center"/>
              <w:rPr>
                <w:rFonts w:asciiTheme="majorEastAsia" w:eastAsiaTheme="majorEastAsia" w:hAnsiTheme="majorEastAsia"/>
                <w:b/>
                <w:szCs w:val="21"/>
              </w:rPr>
            </w:pPr>
            <w:r w:rsidRPr="00CC7A63">
              <w:rPr>
                <w:rFonts w:asciiTheme="majorEastAsia" w:eastAsiaTheme="majorEastAsia" w:hAnsiTheme="majorEastAsia" w:hint="eastAsia"/>
                <w:b/>
                <w:szCs w:val="21"/>
              </w:rPr>
              <w:t>はい・いいえ</w:t>
            </w:r>
          </w:p>
        </w:tc>
      </w:tr>
      <w:tr w:rsidR="00CC7A63" w:rsidRPr="00CC7A63" w14:paraId="53233D88" w14:textId="77777777" w:rsidTr="002C65E4">
        <w:trPr>
          <w:trHeight w:val="340"/>
        </w:trPr>
        <w:tc>
          <w:tcPr>
            <w:tcW w:w="1471" w:type="dxa"/>
            <w:vMerge w:val="restart"/>
            <w:vAlign w:val="center"/>
          </w:tcPr>
          <w:p w14:paraId="3286C4A8" w14:textId="77777777" w:rsidR="00E9628D" w:rsidRPr="00CC7A63" w:rsidRDefault="00E9628D" w:rsidP="00E9628D">
            <w:pPr>
              <w:jc w:val="center"/>
              <w:rPr>
                <w:sz w:val="22"/>
              </w:rPr>
            </w:pPr>
            <w:r w:rsidRPr="00CC7A63">
              <w:rPr>
                <w:rFonts w:hint="eastAsia"/>
                <w:sz w:val="22"/>
              </w:rPr>
              <w:t>２次登録</w:t>
            </w:r>
          </w:p>
          <w:p w14:paraId="7733248A" w14:textId="77777777" w:rsidR="00E9628D" w:rsidRPr="00CC7A63" w:rsidRDefault="00E9628D" w:rsidP="00E9628D">
            <w:pPr>
              <w:jc w:val="center"/>
              <w:rPr>
                <w:sz w:val="22"/>
              </w:rPr>
            </w:pPr>
            <w:r w:rsidRPr="00CC7A63">
              <w:rPr>
                <w:rFonts w:hint="eastAsia"/>
                <w:sz w:val="22"/>
              </w:rPr>
              <w:t>要件</w:t>
            </w:r>
          </w:p>
        </w:tc>
        <w:tc>
          <w:tcPr>
            <w:tcW w:w="6609" w:type="dxa"/>
            <w:vAlign w:val="center"/>
          </w:tcPr>
          <w:p w14:paraId="000DB53A" w14:textId="6E292347" w:rsidR="00E9628D" w:rsidRPr="00CC7A63" w:rsidRDefault="00F05C8E" w:rsidP="002A4989">
            <w:pPr>
              <w:rPr>
                <w:sz w:val="22"/>
              </w:rPr>
            </w:pPr>
            <w:r w:rsidRPr="00B975C0">
              <w:rPr>
                <w:rFonts w:hint="eastAsia"/>
                <w:sz w:val="22"/>
              </w:rPr>
              <w:t>画像</w:t>
            </w:r>
            <w:r w:rsidR="00AE0583">
              <w:rPr>
                <w:rFonts w:hint="eastAsia"/>
                <w:sz w:val="22"/>
              </w:rPr>
              <w:t>検査</w:t>
            </w:r>
            <w:r w:rsidRPr="00B975C0">
              <w:rPr>
                <w:rFonts w:hint="eastAsia"/>
                <w:sz w:val="22"/>
              </w:rPr>
              <w:t>などにより肝がん・肝臓病の診断ができる。</w:t>
            </w:r>
          </w:p>
        </w:tc>
        <w:tc>
          <w:tcPr>
            <w:tcW w:w="2126" w:type="dxa"/>
            <w:vAlign w:val="center"/>
          </w:tcPr>
          <w:p w14:paraId="28EE258C" w14:textId="77777777" w:rsidR="00E9628D" w:rsidRPr="00CC7A63" w:rsidRDefault="00E9628D" w:rsidP="00B86F50">
            <w:pPr>
              <w:jc w:val="center"/>
              <w:rPr>
                <w:rFonts w:asciiTheme="majorEastAsia" w:eastAsiaTheme="majorEastAsia" w:hAnsiTheme="majorEastAsia"/>
                <w:b/>
                <w:szCs w:val="21"/>
              </w:rPr>
            </w:pPr>
            <w:r w:rsidRPr="00CC7A63">
              <w:rPr>
                <w:rFonts w:asciiTheme="majorEastAsia" w:eastAsiaTheme="majorEastAsia" w:hAnsiTheme="majorEastAsia" w:hint="eastAsia"/>
                <w:b/>
                <w:szCs w:val="21"/>
              </w:rPr>
              <w:t>はい・いいえ</w:t>
            </w:r>
          </w:p>
        </w:tc>
      </w:tr>
      <w:tr w:rsidR="00CC7A63" w:rsidRPr="00CC7A63" w14:paraId="0ED08C85" w14:textId="77777777" w:rsidTr="002C65E4">
        <w:trPr>
          <w:trHeight w:val="340"/>
        </w:trPr>
        <w:tc>
          <w:tcPr>
            <w:tcW w:w="1471" w:type="dxa"/>
            <w:vMerge/>
          </w:tcPr>
          <w:p w14:paraId="09FC7170" w14:textId="77777777" w:rsidR="00E9628D" w:rsidRPr="00CC7A63" w:rsidRDefault="00E9628D" w:rsidP="00B86F50">
            <w:pPr>
              <w:rPr>
                <w:sz w:val="22"/>
              </w:rPr>
            </w:pPr>
          </w:p>
        </w:tc>
        <w:tc>
          <w:tcPr>
            <w:tcW w:w="6609" w:type="dxa"/>
            <w:vAlign w:val="center"/>
          </w:tcPr>
          <w:p w14:paraId="34987FCC" w14:textId="6D99EE53" w:rsidR="00E9628D" w:rsidRPr="00CC7A63" w:rsidRDefault="00F05C8E" w:rsidP="00B86F50">
            <w:pPr>
              <w:rPr>
                <w:sz w:val="22"/>
              </w:rPr>
            </w:pPr>
            <w:r w:rsidRPr="006821FC">
              <w:rPr>
                <w:rFonts w:hint="eastAsia"/>
                <w:w w:val="98"/>
                <w:kern w:val="0"/>
                <w:sz w:val="22"/>
                <w:fitText w:val="6930" w:id="-881092863"/>
              </w:rPr>
              <w:t>インターフェロンまたはインターフェロンフリー導入・治療ができる</w:t>
            </w:r>
            <w:r w:rsidR="002C65E4" w:rsidRPr="006821FC">
              <w:rPr>
                <w:rFonts w:hint="eastAsia"/>
                <w:spacing w:val="55"/>
                <w:w w:val="98"/>
                <w:kern w:val="0"/>
                <w:sz w:val="22"/>
                <w:fitText w:val="6930" w:id="-881092863"/>
              </w:rPr>
              <w:t>。</w:t>
            </w:r>
          </w:p>
        </w:tc>
        <w:tc>
          <w:tcPr>
            <w:tcW w:w="2126" w:type="dxa"/>
            <w:vAlign w:val="center"/>
          </w:tcPr>
          <w:p w14:paraId="596B9218" w14:textId="77777777" w:rsidR="00E9628D" w:rsidRPr="00CC7A63" w:rsidRDefault="00E9628D" w:rsidP="00B86F50">
            <w:pPr>
              <w:jc w:val="center"/>
              <w:rPr>
                <w:rFonts w:asciiTheme="majorEastAsia" w:eastAsiaTheme="majorEastAsia" w:hAnsiTheme="majorEastAsia"/>
                <w:b/>
                <w:szCs w:val="21"/>
              </w:rPr>
            </w:pPr>
            <w:r w:rsidRPr="00CC7A63">
              <w:rPr>
                <w:rFonts w:asciiTheme="majorEastAsia" w:eastAsiaTheme="majorEastAsia" w:hAnsiTheme="majorEastAsia" w:hint="eastAsia"/>
                <w:b/>
                <w:szCs w:val="21"/>
              </w:rPr>
              <w:t>はい・いいえ</w:t>
            </w:r>
          </w:p>
        </w:tc>
      </w:tr>
    </w:tbl>
    <w:p w14:paraId="1C4FB013" w14:textId="77777777" w:rsidR="00F9737F" w:rsidRPr="00CC7A63" w:rsidRDefault="00E9628D" w:rsidP="00980AE7">
      <w:r w:rsidRPr="00CC7A63">
        <w:rPr>
          <w:rFonts w:hint="eastAsia"/>
        </w:rPr>
        <w:t xml:space="preserve">　</w:t>
      </w:r>
    </w:p>
    <w:p w14:paraId="382286A5" w14:textId="381A69FD" w:rsidR="00F9737F" w:rsidRPr="00CC7A63" w:rsidRDefault="002B25EF" w:rsidP="00F9737F">
      <w:pPr>
        <w:rPr>
          <w:rFonts w:asciiTheme="majorEastAsia" w:eastAsiaTheme="majorEastAsia" w:hAnsiTheme="majorEastAsia"/>
          <w:b/>
        </w:rPr>
      </w:pPr>
      <w:r w:rsidRPr="00CC7A63">
        <w:rPr>
          <w:rFonts w:asciiTheme="majorEastAsia" w:eastAsiaTheme="majorEastAsia" w:hAnsiTheme="majorEastAsia" w:hint="eastAsia"/>
          <w:b/>
        </w:rPr>
        <w:t>３</w:t>
      </w:r>
      <w:r w:rsidR="002A4989" w:rsidRPr="00CC7A63">
        <w:rPr>
          <w:rFonts w:asciiTheme="majorEastAsia" w:eastAsiaTheme="majorEastAsia" w:hAnsiTheme="majorEastAsia" w:hint="eastAsia"/>
          <w:b/>
        </w:rPr>
        <w:t>．</w:t>
      </w:r>
      <w:r w:rsidR="00865AE1">
        <w:rPr>
          <w:rFonts w:asciiTheme="majorEastAsia" w:eastAsiaTheme="majorEastAsia" w:hAnsiTheme="majorEastAsia" w:hint="eastAsia"/>
          <w:b/>
        </w:rPr>
        <w:t>（１次・２次機関のみ）</w:t>
      </w:r>
      <w:r w:rsidR="002A4989" w:rsidRPr="00CC7A63">
        <w:rPr>
          <w:rFonts w:asciiTheme="majorEastAsia" w:eastAsiaTheme="majorEastAsia" w:hAnsiTheme="majorEastAsia" w:hint="eastAsia"/>
          <w:b/>
        </w:rPr>
        <w:t>佐賀県肝癌対策医会の</w:t>
      </w:r>
      <w:r w:rsidR="00F9737F" w:rsidRPr="00CC7A63">
        <w:rPr>
          <w:rFonts w:asciiTheme="majorEastAsia" w:eastAsiaTheme="majorEastAsia" w:hAnsiTheme="majorEastAsia" w:hint="eastAsia"/>
          <w:b/>
        </w:rPr>
        <w:t>加入者氏名及び研修受講</w:t>
      </w:r>
      <w:r w:rsidRPr="00CC7A63">
        <w:rPr>
          <w:rFonts w:asciiTheme="majorEastAsia" w:eastAsiaTheme="majorEastAsia" w:hAnsiTheme="majorEastAsia" w:hint="eastAsia"/>
          <w:b/>
        </w:rPr>
        <w:t>状況等について</w:t>
      </w:r>
      <w:r w:rsidR="00F9737F" w:rsidRPr="00CC7A63">
        <w:rPr>
          <w:rFonts w:asciiTheme="majorEastAsia" w:eastAsiaTheme="majorEastAsia" w:hAnsiTheme="majorEastAsia" w:hint="eastAsia"/>
          <w:b/>
        </w:rPr>
        <w:t>御記入ください。</w:t>
      </w:r>
    </w:p>
    <w:p w14:paraId="1F943532" w14:textId="77777777" w:rsidR="00F9737F" w:rsidRPr="00CC7A63" w:rsidRDefault="00F9737F" w:rsidP="00F9737F">
      <w:pPr>
        <w:ind w:firstLineChars="100" w:firstLine="210"/>
      </w:pPr>
      <w:r w:rsidRPr="00CC7A63">
        <w:rPr>
          <w:rFonts w:hint="eastAsia"/>
        </w:rPr>
        <w:t>①</w:t>
      </w:r>
      <w:r w:rsidR="00635BFB" w:rsidRPr="00CC7A63">
        <w:rPr>
          <w:rFonts w:hint="eastAsia"/>
        </w:rPr>
        <w:t xml:space="preserve"> </w:t>
      </w:r>
      <w:r w:rsidRPr="00CC7A63">
        <w:rPr>
          <w:rFonts w:hint="eastAsia"/>
        </w:rPr>
        <w:t>佐賀県肝癌対策医会</w:t>
      </w:r>
    </w:p>
    <w:p w14:paraId="13C97D0F" w14:textId="77777777" w:rsidR="00F9737F" w:rsidRPr="00CC7A63" w:rsidRDefault="00F9737F" w:rsidP="005D1750">
      <w:pPr>
        <w:spacing w:line="460" w:lineRule="exact"/>
        <w:ind w:firstLineChars="300" w:firstLine="630"/>
        <w:rPr>
          <w:u w:val="single"/>
        </w:rPr>
      </w:pPr>
      <w:r w:rsidRPr="00CC7A63">
        <w:rPr>
          <w:rFonts w:hint="eastAsia"/>
          <w:u w:val="single"/>
        </w:rPr>
        <w:t xml:space="preserve">加入者氏名　　　　　　　　　　　　　　　　　　　　　　　　　　　　　　　　　　　</w:t>
      </w:r>
    </w:p>
    <w:p w14:paraId="33CF5D46" w14:textId="77777777" w:rsidR="00F9737F" w:rsidRPr="00CC7A63" w:rsidRDefault="00F9737F" w:rsidP="00B7721D">
      <w:pPr>
        <w:spacing w:line="160" w:lineRule="exact"/>
        <w:ind w:firstLineChars="100" w:firstLine="210"/>
      </w:pPr>
    </w:p>
    <w:p w14:paraId="353A2271" w14:textId="77777777" w:rsidR="00F9737F" w:rsidRPr="00CC7A63" w:rsidRDefault="00F9737F" w:rsidP="00F9737F">
      <w:pPr>
        <w:ind w:firstLineChars="100" w:firstLine="210"/>
      </w:pPr>
      <w:r w:rsidRPr="00CC7A63">
        <w:rPr>
          <w:rFonts w:hint="eastAsia"/>
        </w:rPr>
        <w:t>②</w:t>
      </w:r>
      <w:r w:rsidR="00635BFB" w:rsidRPr="00CC7A63">
        <w:rPr>
          <w:rFonts w:hint="eastAsia"/>
        </w:rPr>
        <w:t xml:space="preserve"> </w:t>
      </w:r>
      <w:r w:rsidRPr="00CC7A63">
        <w:rPr>
          <w:rFonts w:hint="eastAsia"/>
        </w:rPr>
        <w:t>研修受講歴（</w:t>
      </w:r>
      <w:r w:rsidRPr="00CC7A63">
        <w:rPr>
          <w:rFonts w:asciiTheme="majorEastAsia" w:eastAsiaTheme="majorEastAsia" w:hAnsiTheme="majorEastAsia" w:hint="eastAsia"/>
          <w:u w:val="single"/>
        </w:rPr>
        <w:t>医師会員以外の医師</w:t>
      </w:r>
      <w:r w:rsidRPr="00CC7A63">
        <w:rPr>
          <w:rFonts w:hint="eastAsia"/>
        </w:rPr>
        <w:t>が受講している場合のみ、御記入ください）</w:t>
      </w:r>
    </w:p>
    <w:p w14:paraId="124824FE" w14:textId="77777777" w:rsidR="00F9737F" w:rsidRPr="00CC7A63" w:rsidRDefault="00E9628D" w:rsidP="005D1750">
      <w:pPr>
        <w:spacing w:line="500" w:lineRule="exact"/>
        <w:ind w:firstLineChars="300" w:firstLine="630"/>
        <w:rPr>
          <w:u w:val="single"/>
        </w:rPr>
      </w:pPr>
      <w:r w:rsidRPr="00CC7A63">
        <w:rPr>
          <w:rFonts w:hint="eastAsia"/>
          <w:u w:val="single"/>
        </w:rPr>
        <w:t>受講日：</w:t>
      </w:r>
      <w:r w:rsidR="001720D0" w:rsidRPr="00CC7A63">
        <w:rPr>
          <w:rFonts w:hint="eastAsia"/>
          <w:u w:val="single"/>
        </w:rPr>
        <w:t>令和</w:t>
      </w:r>
      <w:r w:rsidR="00F9737F" w:rsidRPr="00CC7A63">
        <w:rPr>
          <w:rFonts w:hint="eastAsia"/>
          <w:u w:val="single"/>
        </w:rPr>
        <w:t xml:space="preserve">　　年　　月　　日</w:t>
      </w:r>
      <w:r w:rsidR="00F9737F" w:rsidRPr="00CC7A63">
        <w:rPr>
          <w:rFonts w:hint="eastAsia"/>
        </w:rPr>
        <w:t xml:space="preserve">　　</w:t>
      </w:r>
      <w:r w:rsidRPr="00CC7A63">
        <w:rPr>
          <w:rFonts w:hint="eastAsia"/>
          <w:u w:val="single"/>
        </w:rPr>
        <w:t>受講者</w:t>
      </w:r>
      <w:r w:rsidR="00F9737F" w:rsidRPr="00CC7A63">
        <w:rPr>
          <w:rFonts w:hint="eastAsia"/>
          <w:u w:val="single"/>
        </w:rPr>
        <w:t>氏名</w:t>
      </w:r>
      <w:r w:rsidRPr="00CC7A63">
        <w:rPr>
          <w:rFonts w:hint="eastAsia"/>
          <w:u w:val="single"/>
        </w:rPr>
        <w:t>：</w:t>
      </w:r>
      <w:r w:rsidR="00F9737F" w:rsidRPr="00CC7A63">
        <w:rPr>
          <w:rFonts w:hint="eastAsia"/>
          <w:u w:val="single"/>
        </w:rPr>
        <w:t xml:space="preserve">　　　　　　　　　　　　　　　　　　</w:t>
      </w:r>
      <w:r w:rsidR="005D1750" w:rsidRPr="00CC7A63">
        <w:rPr>
          <w:rFonts w:hint="eastAsia"/>
          <w:u w:val="single"/>
        </w:rPr>
        <w:t xml:space="preserve">　</w:t>
      </w:r>
    </w:p>
    <w:p w14:paraId="74BFD2E0" w14:textId="77777777" w:rsidR="00E9628D" w:rsidRPr="00CC7A63" w:rsidRDefault="00E9628D" w:rsidP="00E9628D">
      <w:pPr>
        <w:spacing w:line="500" w:lineRule="exact"/>
        <w:ind w:firstLineChars="300" w:firstLine="630"/>
        <w:rPr>
          <w:u w:val="single"/>
        </w:rPr>
      </w:pPr>
      <w:r w:rsidRPr="00CC7A63">
        <w:rPr>
          <w:rFonts w:hint="eastAsia"/>
          <w:u w:val="single"/>
        </w:rPr>
        <w:t>受講日：</w:t>
      </w:r>
      <w:r w:rsidR="001720D0" w:rsidRPr="00CC7A63">
        <w:rPr>
          <w:rFonts w:hint="eastAsia"/>
          <w:u w:val="single"/>
        </w:rPr>
        <w:t>令和</w:t>
      </w:r>
      <w:r w:rsidRPr="00CC7A63">
        <w:rPr>
          <w:rFonts w:hint="eastAsia"/>
          <w:u w:val="single"/>
        </w:rPr>
        <w:t xml:space="preserve">　　年　　月　　日</w:t>
      </w:r>
      <w:r w:rsidRPr="00CC7A63">
        <w:rPr>
          <w:rFonts w:hint="eastAsia"/>
        </w:rPr>
        <w:t xml:space="preserve">　　</w:t>
      </w:r>
      <w:r w:rsidRPr="00CC7A63">
        <w:rPr>
          <w:rFonts w:hint="eastAsia"/>
          <w:u w:val="single"/>
        </w:rPr>
        <w:t xml:space="preserve">受講者氏名：　　　　　　　　　　　　　　　　　　　</w:t>
      </w:r>
    </w:p>
    <w:p w14:paraId="7E09DAD3" w14:textId="77777777" w:rsidR="00F9737F" w:rsidRPr="00CC7A63" w:rsidRDefault="00F9737F" w:rsidP="00B7721D">
      <w:pPr>
        <w:spacing w:line="160" w:lineRule="exact"/>
        <w:ind w:firstLineChars="100" w:firstLine="210"/>
      </w:pPr>
    </w:p>
    <w:p w14:paraId="5B1CCFCE" w14:textId="707D4CFF" w:rsidR="00F9737F" w:rsidRPr="00CC7A63" w:rsidRDefault="002B25EF" w:rsidP="00EB4F6D">
      <w:pPr>
        <w:pStyle w:val="aa"/>
        <w:numPr>
          <w:ilvl w:val="0"/>
          <w:numId w:val="7"/>
        </w:numPr>
        <w:ind w:leftChars="0" w:rightChars="-68" w:right="-143"/>
      </w:pPr>
      <w:r w:rsidRPr="00CC7A63">
        <w:rPr>
          <w:rFonts w:hint="eastAsia"/>
        </w:rPr>
        <w:t>申請時点</w:t>
      </w:r>
      <w:r w:rsidR="00E9628D" w:rsidRPr="00CC7A63">
        <w:rPr>
          <w:rFonts w:hint="eastAsia"/>
        </w:rPr>
        <w:t>で</w:t>
      </w:r>
      <w:r w:rsidRPr="00CC7A63">
        <w:rPr>
          <w:rFonts w:hint="eastAsia"/>
        </w:rPr>
        <w:t>、</w:t>
      </w:r>
      <w:r w:rsidR="00F9737F" w:rsidRPr="00CC7A63">
        <w:rPr>
          <w:rFonts w:hint="eastAsia"/>
        </w:rPr>
        <w:t>講演会の受講が</w:t>
      </w:r>
      <w:r w:rsidR="0025334E">
        <w:rPr>
          <w:rFonts w:hint="eastAsia"/>
        </w:rPr>
        <w:t>年</w:t>
      </w:r>
      <w:r w:rsidR="00F9737F" w:rsidRPr="00CC7A63">
        <w:rPr>
          <w:rFonts w:hint="eastAsia"/>
        </w:rPr>
        <w:t>２回に満たない場合は、年度内</w:t>
      </w:r>
      <w:r w:rsidR="005D1750" w:rsidRPr="00CC7A63">
        <w:rPr>
          <w:rFonts w:hint="eastAsia"/>
        </w:rPr>
        <w:t>の</w:t>
      </w:r>
      <w:r w:rsidR="00F9737F" w:rsidRPr="00CC7A63">
        <w:rPr>
          <w:rFonts w:hint="eastAsia"/>
        </w:rPr>
        <w:t>受講予定日を御記入ください。</w:t>
      </w:r>
    </w:p>
    <w:p w14:paraId="7B5CF51D" w14:textId="77777777" w:rsidR="00F9737F" w:rsidRPr="00CC7A63" w:rsidRDefault="00F9737F" w:rsidP="00B7721D">
      <w:pPr>
        <w:spacing w:line="500" w:lineRule="exact"/>
      </w:pPr>
      <w:r w:rsidRPr="00CC7A63">
        <w:rPr>
          <w:rFonts w:hint="eastAsia"/>
        </w:rPr>
        <w:t xml:space="preserve">　　　</w:t>
      </w:r>
      <w:r w:rsidR="001720D0" w:rsidRPr="00CC7A63">
        <w:rPr>
          <w:rFonts w:hint="eastAsia"/>
          <w:u w:val="single"/>
        </w:rPr>
        <w:t>令和</w:t>
      </w:r>
      <w:r w:rsidRPr="00CC7A63">
        <w:rPr>
          <w:rFonts w:hint="eastAsia"/>
          <w:u w:val="single"/>
        </w:rPr>
        <w:t xml:space="preserve">　　　年　　　月　　　日</w:t>
      </w:r>
      <w:r w:rsidRPr="00CC7A63">
        <w:rPr>
          <w:rFonts w:hint="eastAsia"/>
        </w:rPr>
        <w:t xml:space="preserve">　　　　</w:t>
      </w:r>
      <w:r w:rsidR="001720D0" w:rsidRPr="00CC7A63">
        <w:rPr>
          <w:rFonts w:hint="eastAsia"/>
          <w:u w:val="single"/>
        </w:rPr>
        <w:t>令和</w:t>
      </w:r>
      <w:r w:rsidRPr="00CC7A63">
        <w:rPr>
          <w:rFonts w:hint="eastAsia"/>
          <w:u w:val="single"/>
        </w:rPr>
        <w:t xml:space="preserve">　　　年　　　月　　　日</w:t>
      </w:r>
    </w:p>
    <w:p w14:paraId="38344D3A" w14:textId="77777777" w:rsidR="00F9737F" w:rsidRPr="00CC7A63" w:rsidRDefault="00F9737F" w:rsidP="00B7721D">
      <w:pPr>
        <w:spacing w:line="160" w:lineRule="exact"/>
      </w:pPr>
    </w:p>
    <w:p w14:paraId="49836EEE" w14:textId="77777777" w:rsidR="00F9737F" w:rsidRPr="00CC7A63" w:rsidRDefault="002B25EF" w:rsidP="00F9737F">
      <w:pPr>
        <w:rPr>
          <w:rFonts w:asciiTheme="majorEastAsia" w:eastAsiaTheme="majorEastAsia" w:hAnsiTheme="majorEastAsia"/>
          <w:b/>
        </w:rPr>
      </w:pPr>
      <w:r w:rsidRPr="00CC7A63">
        <w:rPr>
          <w:rFonts w:asciiTheme="majorEastAsia" w:eastAsiaTheme="majorEastAsia" w:hAnsiTheme="majorEastAsia" w:hint="eastAsia"/>
          <w:b/>
        </w:rPr>
        <w:t>４</w:t>
      </w:r>
      <w:r w:rsidR="00F9737F" w:rsidRPr="00CC7A63">
        <w:rPr>
          <w:rFonts w:asciiTheme="majorEastAsia" w:eastAsiaTheme="majorEastAsia" w:hAnsiTheme="majorEastAsia" w:hint="eastAsia"/>
          <w:b/>
        </w:rPr>
        <w:t>．医療機関のメールアドレスについて御記入ください。（通知等が受信できるもの（フリーアドレス可））</w:t>
      </w:r>
    </w:p>
    <w:p w14:paraId="5516DB51" w14:textId="1E1BE60F" w:rsidR="008E372A" w:rsidRPr="008E372A" w:rsidRDefault="00F9737F" w:rsidP="008E372A">
      <w:pPr>
        <w:spacing w:line="500" w:lineRule="exact"/>
        <w:rPr>
          <w:u w:val="single"/>
        </w:rPr>
      </w:pPr>
      <w:r w:rsidRPr="00CC7A63">
        <w:rPr>
          <w:rFonts w:hint="eastAsia"/>
        </w:rPr>
        <w:t xml:space="preserve">　　</w:t>
      </w:r>
      <w:r w:rsidR="00635BFB" w:rsidRPr="00CC7A63">
        <w:rPr>
          <w:rFonts w:hint="eastAsia"/>
        </w:rPr>
        <w:t xml:space="preserve">　</w:t>
      </w:r>
      <w:r w:rsidRPr="00CC7A63">
        <w:rPr>
          <w:rFonts w:hint="eastAsia"/>
          <w:u w:val="single"/>
        </w:rPr>
        <w:t xml:space="preserve">　　　　　　　　　　　　　　　　　　　　　　　　　　　</w:t>
      </w:r>
    </w:p>
    <w:p w14:paraId="3DD82D2D" w14:textId="77777777" w:rsidR="008E372A" w:rsidRDefault="008E372A" w:rsidP="008E372A">
      <w:pPr>
        <w:spacing w:line="160" w:lineRule="exact"/>
        <w:rPr>
          <w:rFonts w:asciiTheme="majorEastAsia" w:eastAsiaTheme="majorEastAsia" w:hAnsiTheme="majorEastAsia"/>
          <w:b/>
        </w:rPr>
      </w:pPr>
    </w:p>
    <w:p w14:paraId="0E601E61" w14:textId="19348AFB" w:rsidR="00F9737F" w:rsidRPr="00CC7A63" w:rsidRDefault="002B25EF" w:rsidP="00F9737F">
      <w:pPr>
        <w:rPr>
          <w:rFonts w:asciiTheme="majorEastAsia" w:eastAsiaTheme="majorEastAsia" w:hAnsiTheme="majorEastAsia"/>
          <w:b/>
        </w:rPr>
      </w:pPr>
      <w:r w:rsidRPr="00CC7A63">
        <w:rPr>
          <w:rFonts w:asciiTheme="majorEastAsia" w:eastAsiaTheme="majorEastAsia" w:hAnsiTheme="majorEastAsia" w:hint="eastAsia"/>
          <w:b/>
        </w:rPr>
        <w:t>５</w:t>
      </w:r>
      <w:r w:rsidR="00F9737F" w:rsidRPr="00CC7A63">
        <w:rPr>
          <w:rFonts w:asciiTheme="majorEastAsia" w:eastAsiaTheme="majorEastAsia" w:hAnsiTheme="majorEastAsia" w:hint="eastAsia"/>
          <w:b/>
        </w:rPr>
        <w:t>．</w:t>
      </w:r>
      <w:r w:rsidR="001720D0" w:rsidRPr="00CC7A63">
        <w:rPr>
          <w:rFonts w:asciiTheme="majorEastAsia" w:eastAsiaTheme="majorEastAsia" w:hAnsiTheme="majorEastAsia" w:hint="eastAsia"/>
          <w:b/>
        </w:rPr>
        <w:t>令和</w:t>
      </w:r>
      <w:r w:rsidR="004F4985">
        <w:rPr>
          <w:rFonts w:asciiTheme="majorEastAsia" w:eastAsiaTheme="majorEastAsia" w:hAnsiTheme="majorEastAsia" w:hint="eastAsia"/>
          <w:b/>
        </w:rPr>
        <w:t>７</w:t>
      </w:r>
      <w:r w:rsidR="00F9737F" w:rsidRPr="00CC7A63">
        <w:rPr>
          <w:rFonts w:asciiTheme="majorEastAsia" w:eastAsiaTheme="majorEastAsia" w:hAnsiTheme="majorEastAsia" w:hint="eastAsia"/>
          <w:b/>
        </w:rPr>
        <w:t>年度</w:t>
      </w:r>
      <w:r w:rsidR="00E9628D" w:rsidRPr="00CC7A63">
        <w:rPr>
          <w:rFonts w:asciiTheme="majorEastAsia" w:eastAsiaTheme="majorEastAsia" w:hAnsiTheme="majorEastAsia" w:hint="eastAsia"/>
          <w:b/>
        </w:rPr>
        <w:t>の</w:t>
      </w:r>
      <w:r w:rsidR="00F9737F" w:rsidRPr="00CC7A63">
        <w:rPr>
          <w:rFonts w:asciiTheme="majorEastAsia" w:eastAsiaTheme="majorEastAsia" w:hAnsiTheme="majorEastAsia" w:hint="eastAsia"/>
          <w:b/>
        </w:rPr>
        <w:t>契約</w:t>
      </w:r>
      <w:r w:rsidR="00E9628D" w:rsidRPr="00CC7A63">
        <w:rPr>
          <w:rFonts w:asciiTheme="majorEastAsia" w:eastAsiaTheme="majorEastAsia" w:hAnsiTheme="majorEastAsia" w:hint="eastAsia"/>
          <w:b/>
        </w:rPr>
        <w:t>締結の意向について</w:t>
      </w:r>
      <w:r w:rsidR="00F9737F" w:rsidRPr="00CC7A63">
        <w:rPr>
          <w:rFonts w:asciiTheme="majorEastAsia" w:eastAsiaTheme="majorEastAsia" w:hAnsiTheme="majorEastAsia" w:hint="eastAsia"/>
          <w:b/>
        </w:rPr>
        <w:t>○を</w:t>
      </w:r>
      <w:r w:rsidR="001C263F" w:rsidRPr="00CC7A63">
        <w:rPr>
          <w:rFonts w:asciiTheme="majorEastAsia" w:eastAsiaTheme="majorEastAsia" w:hAnsiTheme="majorEastAsia" w:hint="eastAsia"/>
          <w:b/>
        </w:rPr>
        <w:t>付けてく</w:t>
      </w:r>
      <w:r w:rsidR="00F9737F" w:rsidRPr="00CC7A63">
        <w:rPr>
          <w:rFonts w:asciiTheme="majorEastAsia" w:eastAsiaTheme="majorEastAsia" w:hAnsiTheme="majorEastAsia" w:hint="eastAsia"/>
          <w:b/>
        </w:rPr>
        <w:t>ださい。</w:t>
      </w:r>
    </w:p>
    <w:p w14:paraId="187A2F9B" w14:textId="2BE546D8" w:rsidR="00F9737F" w:rsidRPr="00CC7A63" w:rsidRDefault="00635BFB" w:rsidP="00F9737F">
      <w:pPr>
        <w:ind w:firstLineChars="100" w:firstLine="210"/>
      </w:pPr>
      <w:r w:rsidRPr="00CC7A63">
        <w:rPr>
          <w:rFonts w:asciiTheme="minorEastAsia" w:hAnsiTheme="minorEastAsia" w:hint="eastAsia"/>
        </w:rPr>
        <w:t xml:space="preserve">① </w:t>
      </w:r>
      <w:r w:rsidR="00954FAE">
        <w:rPr>
          <w:rFonts w:asciiTheme="minorEastAsia" w:hAnsiTheme="minorEastAsia" w:hint="eastAsia"/>
        </w:rPr>
        <w:t>（全ての機関）</w:t>
      </w:r>
      <w:r w:rsidR="00E9628D" w:rsidRPr="00CC7A63">
        <w:rPr>
          <w:rFonts w:asciiTheme="minorEastAsia" w:hAnsiTheme="minorEastAsia" w:hint="eastAsia"/>
        </w:rPr>
        <w:t>無料</w:t>
      </w:r>
      <w:r w:rsidR="00F9737F" w:rsidRPr="00CC7A63">
        <w:rPr>
          <w:rFonts w:asciiTheme="minorEastAsia" w:hAnsiTheme="minorEastAsia" w:hint="eastAsia"/>
        </w:rPr>
        <w:t>肝炎ウイルス検査</w:t>
      </w:r>
      <w:r w:rsidR="00F9737F" w:rsidRPr="00CC7A63">
        <w:rPr>
          <w:rFonts w:hint="eastAsia"/>
        </w:rPr>
        <w:t>の医療機関指定の契約</w:t>
      </w:r>
      <w:r w:rsidR="009A67F1">
        <w:rPr>
          <w:rFonts w:hint="eastAsia"/>
        </w:rPr>
        <w:t xml:space="preserve">　</w:t>
      </w:r>
      <w:r w:rsidR="00865AE1">
        <w:rPr>
          <w:rFonts w:hint="eastAsia"/>
        </w:rPr>
        <w:t xml:space="preserve">　</w:t>
      </w:r>
      <w:r w:rsidR="009A67F1">
        <w:rPr>
          <w:rFonts w:hint="eastAsia"/>
        </w:rPr>
        <w:t xml:space="preserve">　</w:t>
      </w:r>
      <w:r w:rsidR="00F9737F" w:rsidRPr="00CC7A63">
        <w:rPr>
          <w:rFonts w:hint="eastAsia"/>
        </w:rPr>
        <w:t>（</w:t>
      </w:r>
      <w:r w:rsidR="00E9628D" w:rsidRPr="00CC7A63">
        <w:rPr>
          <w:rFonts w:hint="eastAsia"/>
        </w:rPr>
        <w:t xml:space="preserve">　契約する</w:t>
      </w:r>
      <w:r w:rsidR="00F9737F" w:rsidRPr="00CC7A63">
        <w:rPr>
          <w:rFonts w:hint="eastAsia"/>
        </w:rPr>
        <w:t xml:space="preserve"> </w:t>
      </w:r>
      <w:r w:rsidR="00F9737F" w:rsidRPr="00CC7A63">
        <w:rPr>
          <w:rFonts w:hint="eastAsia"/>
        </w:rPr>
        <w:t>・</w:t>
      </w:r>
      <w:r w:rsidR="00F9737F" w:rsidRPr="00CC7A63">
        <w:rPr>
          <w:rFonts w:hint="eastAsia"/>
        </w:rPr>
        <w:t xml:space="preserve"> </w:t>
      </w:r>
      <w:r w:rsidR="00F9737F" w:rsidRPr="00CC7A63">
        <w:rPr>
          <w:rFonts w:hint="eastAsia"/>
        </w:rPr>
        <w:t>契約</w:t>
      </w:r>
      <w:r w:rsidR="00E9628D" w:rsidRPr="00CC7A63">
        <w:rPr>
          <w:rFonts w:hint="eastAsia"/>
        </w:rPr>
        <w:t>しない</w:t>
      </w:r>
      <w:r w:rsidR="00F9737F" w:rsidRPr="00CC7A63">
        <w:rPr>
          <w:rFonts w:hint="eastAsia"/>
        </w:rPr>
        <w:t xml:space="preserve"> </w:t>
      </w:r>
      <w:r w:rsidR="00F9737F" w:rsidRPr="00CC7A63">
        <w:rPr>
          <w:rFonts w:hint="eastAsia"/>
        </w:rPr>
        <w:t>）</w:t>
      </w:r>
    </w:p>
    <w:p w14:paraId="48B36105" w14:textId="22F5DF80" w:rsidR="00B975C0" w:rsidRPr="00CC7A63" w:rsidRDefault="00635BFB" w:rsidP="00B975C0">
      <w:pPr>
        <w:ind w:firstLineChars="100" w:firstLine="210"/>
      </w:pPr>
      <w:r w:rsidRPr="00CC7A63">
        <w:rPr>
          <w:rFonts w:hint="eastAsia"/>
        </w:rPr>
        <w:t>②</w:t>
      </w:r>
      <w:r w:rsidRPr="00CC7A63">
        <w:rPr>
          <w:rFonts w:hint="eastAsia"/>
        </w:rPr>
        <w:t xml:space="preserve"> </w:t>
      </w:r>
      <w:r w:rsidR="009A67F1">
        <w:rPr>
          <w:rFonts w:hint="eastAsia"/>
        </w:rPr>
        <w:t>（</w:t>
      </w:r>
      <w:r w:rsidR="00865AE1" w:rsidRPr="00865AE1">
        <w:rPr>
          <w:rFonts w:hint="eastAsia"/>
        </w:rPr>
        <w:t>１次・２次機関のみ</w:t>
      </w:r>
      <w:r w:rsidR="009A67F1">
        <w:rPr>
          <w:rFonts w:hint="eastAsia"/>
        </w:rPr>
        <w:t>）</w:t>
      </w:r>
      <w:r w:rsidR="00F9737F" w:rsidRPr="00CC7A63">
        <w:rPr>
          <w:rFonts w:hint="eastAsia"/>
        </w:rPr>
        <w:t>肝炎治療費助成の医療機関指定の契約</w:t>
      </w:r>
      <w:r w:rsidR="00954FAE">
        <w:rPr>
          <w:rFonts w:hint="eastAsia"/>
        </w:rPr>
        <w:t xml:space="preserve">　</w:t>
      </w:r>
      <w:r w:rsidR="00E9628D" w:rsidRPr="00CC7A63">
        <w:rPr>
          <w:rFonts w:hint="eastAsia"/>
        </w:rPr>
        <w:t xml:space="preserve">　</w:t>
      </w:r>
      <w:r w:rsidR="00F9737F" w:rsidRPr="00CC7A63">
        <w:rPr>
          <w:rFonts w:hint="eastAsia"/>
        </w:rPr>
        <w:t>（</w:t>
      </w:r>
      <w:r w:rsidR="00E9628D" w:rsidRPr="00CC7A63">
        <w:rPr>
          <w:rFonts w:hint="eastAsia"/>
        </w:rPr>
        <w:t xml:space="preserve">　契約する</w:t>
      </w:r>
      <w:r w:rsidR="00F9737F" w:rsidRPr="00CC7A63">
        <w:rPr>
          <w:rFonts w:hint="eastAsia"/>
        </w:rPr>
        <w:t xml:space="preserve"> </w:t>
      </w:r>
      <w:r w:rsidR="00F9737F" w:rsidRPr="00CC7A63">
        <w:rPr>
          <w:rFonts w:hint="eastAsia"/>
        </w:rPr>
        <w:t>・</w:t>
      </w:r>
      <w:r w:rsidR="00F9737F" w:rsidRPr="00CC7A63">
        <w:rPr>
          <w:rFonts w:hint="eastAsia"/>
        </w:rPr>
        <w:t xml:space="preserve"> </w:t>
      </w:r>
      <w:r w:rsidR="00E9628D" w:rsidRPr="00CC7A63">
        <w:rPr>
          <w:rFonts w:hint="eastAsia"/>
        </w:rPr>
        <w:t>契約しない</w:t>
      </w:r>
      <w:r w:rsidR="00F9737F" w:rsidRPr="00CC7A63">
        <w:rPr>
          <w:rFonts w:hint="eastAsia"/>
        </w:rPr>
        <w:t xml:space="preserve"> </w:t>
      </w:r>
      <w:r w:rsidR="00F9737F" w:rsidRPr="00CC7A63">
        <w:rPr>
          <w:rFonts w:hint="eastAsia"/>
        </w:rPr>
        <w:t>）</w:t>
      </w:r>
    </w:p>
    <w:p w14:paraId="43024244" w14:textId="77777777" w:rsidR="00BC17E1" w:rsidRPr="00CC7A63" w:rsidRDefault="00BC17E1" w:rsidP="00BC17E1">
      <w:pPr>
        <w:rPr>
          <w:rFonts w:asciiTheme="majorEastAsia" w:eastAsiaTheme="majorEastAsia" w:hAnsiTheme="majorEastAsia"/>
          <w:sz w:val="22"/>
        </w:rPr>
      </w:pPr>
      <w:r w:rsidRPr="00CC7A63">
        <w:rPr>
          <w:rFonts w:asciiTheme="majorEastAsia" w:eastAsiaTheme="majorEastAsia" w:hAnsiTheme="majorEastAsia" w:hint="eastAsia"/>
          <w:sz w:val="22"/>
        </w:rPr>
        <w:lastRenderedPageBreak/>
        <w:t>（別記様式）</w:t>
      </w:r>
    </w:p>
    <w:p w14:paraId="65732389" w14:textId="77777777" w:rsidR="00BC17E1" w:rsidRDefault="00BC17E1" w:rsidP="00BC17E1"/>
    <w:p w14:paraId="11BE1DB3" w14:textId="77777777" w:rsidR="003C49D1" w:rsidRPr="00CC7A63" w:rsidRDefault="003C49D1" w:rsidP="00BC17E1"/>
    <w:p w14:paraId="0D271FE1" w14:textId="60F93007" w:rsidR="00BC17E1" w:rsidRDefault="00BC17E1" w:rsidP="00BC17E1">
      <w:pPr>
        <w:jc w:val="center"/>
        <w:rPr>
          <w:sz w:val="28"/>
        </w:rPr>
      </w:pPr>
      <w:r w:rsidRPr="00CC7A63">
        <w:rPr>
          <w:rFonts w:hint="eastAsia"/>
          <w:sz w:val="28"/>
        </w:rPr>
        <w:t>登録機関現況調</w:t>
      </w:r>
      <w:r w:rsidR="00B6344A">
        <w:rPr>
          <w:rFonts w:hint="eastAsia"/>
          <w:sz w:val="28"/>
        </w:rPr>
        <w:t>（</w:t>
      </w:r>
      <w:r w:rsidR="00B6344A" w:rsidRPr="00B6344A">
        <w:rPr>
          <w:rFonts w:hint="eastAsia"/>
          <w:sz w:val="28"/>
        </w:rPr>
        <w:t>１次・２次機関のみ</w:t>
      </w:r>
      <w:r w:rsidR="00B6344A">
        <w:rPr>
          <w:rFonts w:hint="eastAsia"/>
          <w:sz w:val="28"/>
        </w:rPr>
        <w:t>）</w:t>
      </w:r>
    </w:p>
    <w:p w14:paraId="30FEBDCD" w14:textId="77777777" w:rsidR="00BC17E1" w:rsidRPr="00CC7A63" w:rsidRDefault="00BC17E1" w:rsidP="00BC17E1"/>
    <w:p w14:paraId="37C42AC1" w14:textId="77777777" w:rsidR="00BC17E1" w:rsidRPr="00CC7A63" w:rsidRDefault="00BC17E1" w:rsidP="00BC17E1"/>
    <w:p w14:paraId="7BA8FA50" w14:textId="77777777" w:rsidR="00BC17E1" w:rsidRPr="00CC7A63" w:rsidRDefault="00BC17E1" w:rsidP="00BC17E1">
      <w:pPr>
        <w:rPr>
          <w:sz w:val="22"/>
          <w:u w:val="single"/>
        </w:rPr>
      </w:pPr>
      <w:r w:rsidRPr="00CC7A63">
        <w:rPr>
          <w:rFonts w:hint="eastAsia"/>
          <w:sz w:val="22"/>
          <w:u w:val="single"/>
        </w:rPr>
        <w:t xml:space="preserve">医療機関名　　　　　　　　　　　　　　　　</w:t>
      </w:r>
    </w:p>
    <w:p w14:paraId="1C97C4DA" w14:textId="77777777" w:rsidR="00BC17E1" w:rsidRPr="00CC7A63" w:rsidRDefault="00BC17E1" w:rsidP="00BC17E1">
      <w:pPr>
        <w:rPr>
          <w:sz w:val="22"/>
        </w:rPr>
      </w:pPr>
    </w:p>
    <w:p w14:paraId="0567A75B" w14:textId="77777777" w:rsidR="00BC17E1" w:rsidRPr="00CC7A63" w:rsidRDefault="00BC17E1" w:rsidP="00BC17E1">
      <w:pPr>
        <w:rPr>
          <w:sz w:val="22"/>
        </w:rPr>
      </w:pPr>
    </w:p>
    <w:p w14:paraId="748BFE76" w14:textId="77777777" w:rsidR="00BC17E1" w:rsidRPr="00CC7A63" w:rsidRDefault="00BC17E1" w:rsidP="00BC17E1">
      <w:pPr>
        <w:ind w:firstLineChars="100" w:firstLine="220"/>
        <w:rPr>
          <w:sz w:val="22"/>
        </w:rPr>
      </w:pPr>
      <w:r w:rsidRPr="00CC7A63">
        <w:rPr>
          <w:rFonts w:hint="eastAsia"/>
          <w:sz w:val="22"/>
        </w:rPr>
        <w:t>貴施設の診療実績について、回答欄で該当するものに○を付けてください。</w:t>
      </w:r>
    </w:p>
    <w:tbl>
      <w:tblPr>
        <w:tblStyle w:val="a7"/>
        <w:tblW w:w="9497" w:type="dxa"/>
        <w:tblInd w:w="534" w:type="dxa"/>
        <w:tblLook w:val="04A0" w:firstRow="1" w:lastRow="0" w:firstColumn="1" w:lastColumn="0" w:noHBand="0" w:noVBand="1"/>
      </w:tblPr>
      <w:tblGrid>
        <w:gridCol w:w="7229"/>
        <w:gridCol w:w="2268"/>
      </w:tblGrid>
      <w:tr w:rsidR="00CC7A63" w:rsidRPr="00CC7A63" w14:paraId="26D152D6" w14:textId="77777777" w:rsidTr="0001284B">
        <w:trPr>
          <w:trHeight w:val="471"/>
        </w:trPr>
        <w:tc>
          <w:tcPr>
            <w:tcW w:w="7229" w:type="dxa"/>
            <w:vAlign w:val="center"/>
          </w:tcPr>
          <w:p w14:paraId="39ADDBBF" w14:textId="77777777" w:rsidR="00BC17E1" w:rsidRPr="00CC7A63" w:rsidRDefault="00BC17E1" w:rsidP="0001284B">
            <w:pPr>
              <w:rPr>
                <w:sz w:val="22"/>
              </w:rPr>
            </w:pPr>
            <w:r w:rsidRPr="00CC7A63">
              <w:rPr>
                <w:rFonts w:hint="eastAsia"/>
                <w:sz w:val="22"/>
              </w:rPr>
              <w:t>確認事項</w:t>
            </w:r>
          </w:p>
        </w:tc>
        <w:tc>
          <w:tcPr>
            <w:tcW w:w="2268" w:type="dxa"/>
            <w:vAlign w:val="center"/>
          </w:tcPr>
          <w:p w14:paraId="5DD3F0FF" w14:textId="77777777" w:rsidR="00BC17E1" w:rsidRPr="00CC7A63" w:rsidRDefault="00BC17E1" w:rsidP="0001284B">
            <w:pPr>
              <w:jc w:val="center"/>
              <w:rPr>
                <w:sz w:val="22"/>
              </w:rPr>
            </w:pPr>
            <w:r w:rsidRPr="00CC7A63">
              <w:rPr>
                <w:rFonts w:hint="eastAsia"/>
                <w:sz w:val="22"/>
              </w:rPr>
              <w:t>回答欄</w:t>
            </w:r>
          </w:p>
        </w:tc>
      </w:tr>
      <w:tr w:rsidR="00CC7A63" w:rsidRPr="00CC7A63" w14:paraId="17398FAA" w14:textId="77777777" w:rsidTr="0001284B">
        <w:trPr>
          <w:trHeight w:val="469"/>
        </w:trPr>
        <w:tc>
          <w:tcPr>
            <w:tcW w:w="7229" w:type="dxa"/>
            <w:vAlign w:val="center"/>
          </w:tcPr>
          <w:p w14:paraId="47639A4F" w14:textId="7A2AC130" w:rsidR="00BC17E1" w:rsidRPr="00CC7A63" w:rsidRDefault="00BC17E1" w:rsidP="0001284B">
            <w:pPr>
              <w:rPr>
                <w:sz w:val="22"/>
              </w:rPr>
            </w:pPr>
            <w:r w:rsidRPr="00CC7A63">
              <w:rPr>
                <w:rFonts w:hint="eastAsia"/>
                <w:sz w:val="22"/>
              </w:rPr>
              <w:t xml:space="preserve">１　</w:t>
            </w:r>
            <w:r w:rsidR="00A82857">
              <w:rPr>
                <w:rFonts w:hint="eastAsia"/>
                <w:sz w:val="22"/>
              </w:rPr>
              <w:t>過去</w:t>
            </w:r>
            <w:r w:rsidRPr="00CC7A63">
              <w:rPr>
                <w:rFonts w:hint="eastAsia"/>
                <w:sz w:val="22"/>
              </w:rPr>
              <w:t>２年間における専門医療機関への紹介の有無</w:t>
            </w:r>
          </w:p>
        </w:tc>
        <w:tc>
          <w:tcPr>
            <w:tcW w:w="2268" w:type="dxa"/>
            <w:vAlign w:val="center"/>
          </w:tcPr>
          <w:p w14:paraId="532395E0" w14:textId="77777777" w:rsidR="00BC17E1" w:rsidRPr="00CC7A63" w:rsidRDefault="00BC17E1" w:rsidP="0001284B">
            <w:pPr>
              <w:jc w:val="center"/>
              <w:rPr>
                <w:sz w:val="22"/>
              </w:rPr>
            </w:pPr>
            <w:r w:rsidRPr="00CC7A63">
              <w:rPr>
                <w:rFonts w:hint="eastAsia"/>
                <w:sz w:val="22"/>
              </w:rPr>
              <w:t>あり　・　なし</w:t>
            </w:r>
          </w:p>
        </w:tc>
      </w:tr>
      <w:tr w:rsidR="00CC7A63" w:rsidRPr="00CC7A63" w14:paraId="7CE35A00" w14:textId="77777777" w:rsidTr="0001284B">
        <w:trPr>
          <w:trHeight w:val="419"/>
        </w:trPr>
        <w:tc>
          <w:tcPr>
            <w:tcW w:w="7229" w:type="dxa"/>
            <w:tcBorders>
              <w:bottom w:val="dashed" w:sz="4" w:space="0" w:color="auto"/>
            </w:tcBorders>
            <w:vAlign w:val="center"/>
          </w:tcPr>
          <w:p w14:paraId="164925B5" w14:textId="77777777" w:rsidR="00BC17E1" w:rsidRPr="00CC7A63" w:rsidRDefault="00BC17E1" w:rsidP="0001284B">
            <w:pPr>
              <w:rPr>
                <w:sz w:val="22"/>
              </w:rPr>
            </w:pPr>
            <w:r w:rsidRPr="00CC7A63">
              <w:rPr>
                <w:rFonts w:hint="eastAsia"/>
                <w:sz w:val="22"/>
              </w:rPr>
              <w:t>２　画像診断の対応状況</w:t>
            </w:r>
          </w:p>
        </w:tc>
        <w:tc>
          <w:tcPr>
            <w:tcW w:w="2268" w:type="dxa"/>
            <w:tcBorders>
              <w:bottom w:val="dashed" w:sz="4" w:space="0" w:color="auto"/>
            </w:tcBorders>
            <w:vAlign w:val="center"/>
          </w:tcPr>
          <w:p w14:paraId="0F384608" w14:textId="77777777" w:rsidR="00BC17E1" w:rsidRPr="00CC7A63" w:rsidRDefault="00BC17E1" w:rsidP="0001284B">
            <w:pPr>
              <w:jc w:val="center"/>
              <w:rPr>
                <w:sz w:val="22"/>
              </w:rPr>
            </w:pPr>
          </w:p>
        </w:tc>
      </w:tr>
      <w:tr w:rsidR="00CC7A63" w:rsidRPr="00CC7A63" w14:paraId="7CAED097" w14:textId="77777777" w:rsidTr="0001284B">
        <w:trPr>
          <w:trHeight w:val="411"/>
        </w:trPr>
        <w:tc>
          <w:tcPr>
            <w:tcW w:w="7229" w:type="dxa"/>
            <w:tcBorders>
              <w:top w:val="dashed" w:sz="4" w:space="0" w:color="auto"/>
              <w:bottom w:val="dashed" w:sz="4" w:space="0" w:color="auto"/>
            </w:tcBorders>
            <w:vAlign w:val="center"/>
          </w:tcPr>
          <w:p w14:paraId="39009B93" w14:textId="77777777" w:rsidR="00BC17E1" w:rsidRPr="00CC7A63" w:rsidRDefault="00BC17E1" w:rsidP="00676B21">
            <w:pPr>
              <w:pStyle w:val="aa"/>
              <w:numPr>
                <w:ilvl w:val="0"/>
                <w:numId w:val="1"/>
              </w:numPr>
              <w:ind w:leftChars="0"/>
              <w:rPr>
                <w:sz w:val="22"/>
              </w:rPr>
            </w:pPr>
            <w:r w:rsidRPr="00CC7A63">
              <w:rPr>
                <w:rFonts w:hint="eastAsia"/>
                <w:sz w:val="22"/>
              </w:rPr>
              <w:t xml:space="preserve">　腹部超音波検査</w:t>
            </w:r>
          </w:p>
        </w:tc>
        <w:tc>
          <w:tcPr>
            <w:tcW w:w="2268" w:type="dxa"/>
            <w:tcBorders>
              <w:top w:val="dashed" w:sz="4" w:space="0" w:color="auto"/>
              <w:bottom w:val="dashed" w:sz="4" w:space="0" w:color="auto"/>
            </w:tcBorders>
            <w:vAlign w:val="center"/>
          </w:tcPr>
          <w:p w14:paraId="675D2DB1" w14:textId="77777777" w:rsidR="00BC17E1" w:rsidRPr="00CC7A63" w:rsidRDefault="00BC17E1" w:rsidP="0001284B">
            <w:pPr>
              <w:jc w:val="center"/>
              <w:rPr>
                <w:sz w:val="22"/>
              </w:rPr>
            </w:pPr>
            <w:r w:rsidRPr="00CC7A63">
              <w:rPr>
                <w:rFonts w:hint="eastAsia"/>
                <w:sz w:val="22"/>
              </w:rPr>
              <w:t>可能　・　不可</w:t>
            </w:r>
          </w:p>
        </w:tc>
      </w:tr>
      <w:tr w:rsidR="00CC7A63" w:rsidRPr="00CC7A63" w14:paraId="1737E8A5" w14:textId="77777777" w:rsidTr="0001284B">
        <w:trPr>
          <w:trHeight w:val="403"/>
        </w:trPr>
        <w:tc>
          <w:tcPr>
            <w:tcW w:w="7229" w:type="dxa"/>
            <w:tcBorders>
              <w:top w:val="dashed" w:sz="4" w:space="0" w:color="auto"/>
              <w:bottom w:val="dashed" w:sz="4" w:space="0" w:color="auto"/>
            </w:tcBorders>
            <w:vAlign w:val="center"/>
          </w:tcPr>
          <w:p w14:paraId="59852345" w14:textId="77777777" w:rsidR="00BC17E1" w:rsidRPr="00CC7A63" w:rsidRDefault="00BC17E1" w:rsidP="00676B21">
            <w:pPr>
              <w:pStyle w:val="aa"/>
              <w:numPr>
                <w:ilvl w:val="0"/>
                <w:numId w:val="1"/>
              </w:numPr>
              <w:ind w:leftChars="0"/>
              <w:rPr>
                <w:rFonts w:asciiTheme="minorEastAsia" w:hAnsiTheme="minorEastAsia"/>
                <w:sz w:val="22"/>
              </w:rPr>
            </w:pPr>
            <w:r w:rsidRPr="00CC7A63">
              <w:rPr>
                <w:rFonts w:asciiTheme="minorEastAsia" w:hAnsiTheme="minorEastAsia" w:hint="eastAsia"/>
                <w:sz w:val="22"/>
              </w:rPr>
              <w:t xml:space="preserve">　CT</w:t>
            </w:r>
          </w:p>
        </w:tc>
        <w:tc>
          <w:tcPr>
            <w:tcW w:w="2268" w:type="dxa"/>
            <w:tcBorders>
              <w:top w:val="dashed" w:sz="4" w:space="0" w:color="auto"/>
              <w:bottom w:val="dashed" w:sz="4" w:space="0" w:color="auto"/>
            </w:tcBorders>
            <w:vAlign w:val="center"/>
          </w:tcPr>
          <w:p w14:paraId="63A6F5FD" w14:textId="77777777" w:rsidR="00BC17E1" w:rsidRPr="00CC7A63" w:rsidRDefault="00BC17E1" w:rsidP="0001284B">
            <w:pPr>
              <w:jc w:val="center"/>
              <w:rPr>
                <w:sz w:val="22"/>
              </w:rPr>
            </w:pPr>
            <w:r w:rsidRPr="00CC7A63">
              <w:rPr>
                <w:rFonts w:hint="eastAsia"/>
                <w:sz w:val="22"/>
              </w:rPr>
              <w:t>可能　・　不可</w:t>
            </w:r>
          </w:p>
        </w:tc>
      </w:tr>
      <w:tr w:rsidR="00CC7A63" w:rsidRPr="00CC7A63" w14:paraId="3204247A" w14:textId="77777777" w:rsidTr="0001284B">
        <w:trPr>
          <w:trHeight w:val="437"/>
        </w:trPr>
        <w:tc>
          <w:tcPr>
            <w:tcW w:w="7229" w:type="dxa"/>
            <w:tcBorders>
              <w:top w:val="dashed" w:sz="4" w:space="0" w:color="auto"/>
            </w:tcBorders>
            <w:vAlign w:val="center"/>
          </w:tcPr>
          <w:p w14:paraId="56E4AD79" w14:textId="77777777" w:rsidR="00BC17E1" w:rsidRPr="00CC7A63" w:rsidRDefault="00BC17E1" w:rsidP="0014233C">
            <w:pPr>
              <w:pStyle w:val="aa"/>
              <w:numPr>
                <w:ilvl w:val="0"/>
                <w:numId w:val="1"/>
              </w:numPr>
              <w:ind w:leftChars="0"/>
              <w:rPr>
                <w:rFonts w:asciiTheme="minorEastAsia" w:hAnsiTheme="minorEastAsia"/>
                <w:sz w:val="22"/>
              </w:rPr>
            </w:pPr>
            <w:r w:rsidRPr="00CC7A63">
              <w:rPr>
                <w:rFonts w:asciiTheme="minorEastAsia" w:hAnsiTheme="minorEastAsia" w:hint="eastAsia"/>
                <w:sz w:val="22"/>
              </w:rPr>
              <w:t xml:space="preserve">　MRI</w:t>
            </w:r>
          </w:p>
        </w:tc>
        <w:tc>
          <w:tcPr>
            <w:tcW w:w="2268" w:type="dxa"/>
            <w:tcBorders>
              <w:top w:val="dashed" w:sz="4" w:space="0" w:color="auto"/>
            </w:tcBorders>
            <w:vAlign w:val="center"/>
          </w:tcPr>
          <w:p w14:paraId="1DDFE941" w14:textId="77777777" w:rsidR="00BC17E1" w:rsidRPr="00CC7A63" w:rsidRDefault="00BC17E1" w:rsidP="0001284B">
            <w:pPr>
              <w:jc w:val="center"/>
              <w:rPr>
                <w:sz w:val="22"/>
              </w:rPr>
            </w:pPr>
            <w:r w:rsidRPr="00CC7A63">
              <w:rPr>
                <w:rFonts w:hint="eastAsia"/>
                <w:sz w:val="22"/>
              </w:rPr>
              <w:t>可能　・　不可</w:t>
            </w:r>
          </w:p>
        </w:tc>
      </w:tr>
      <w:tr w:rsidR="00CC7A63" w:rsidRPr="00CC7A63" w14:paraId="43B4C8FB" w14:textId="77777777" w:rsidTr="0001284B">
        <w:trPr>
          <w:trHeight w:val="401"/>
        </w:trPr>
        <w:tc>
          <w:tcPr>
            <w:tcW w:w="7229" w:type="dxa"/>
            <w:vAlign w:val="center"/>
          </w:tcPr>
          <w:p w14:paraId="63F82932" w14:textId="77777777" w:rsidR="00BC17E1" w:rsidRPr="00CC7A63" w:rsidRDefault="00BC17E1" w:rsidP="00BC17E1">
            <w:pPr>
              <w:ind w:left="220" w:hangingChars="100" w:hanging="220"/>
              <w:rPr>
                <w:sz w:val="22"/>
              </w:rPr>
            </w:pPr>
            <w:r w:rsidRPr="00CC7A63">
              <w:rPr>
                <w:rFonts w:hint="eastAsia"/>
                <w:sz w:val="22"/>
              </w:rPr>
              <w:t>３　過去２年間におけるインターフェロン又はインターフェロンフリー導入実績の有無</w:t>
            </w:r>
          </w:p>
        </w:tc>
        <w:tc>
          <w:tcPr>
            <w:tcW w:w="2268" w:type="dxa"/>
            <w:vAlign w:val="center"/>
          </w:tcPr>
          <w:p w14:paraId="42514AF1" w14:textId="77777777" w:rsidR="00BC17E1" w:rsidRPr="00CC7A63" w:rsidRDefault="00BC17E1" w:rsidP="0001284B">
            <w:pPr>
              <w:jc w:val="center"/>
              <w:rPr>
                <w:sz w:val="22"/>
              </w:rPr>
            </w:pPr>
            <w:r w:rsidRPr="00CC7A63">
              <w:rPr>
                <w:rFonts w:hint="eastAsia"/>
                <w:sz w:val="22"/>
              </w:rPr>
              <w:t>あり　・　なし</w:t>
            </w:r>
          </w:p>
        </w:tc>
      </w:tr>
      <w:tr w:rsidR="00CC7A63" w:rsidRPr="00CC7A63" w14:paraId="7DAEFE25" w14:textId="77777777" w:rsidTr="0001284B">
        <w:trPr>
          <w:trHeight w:val="407"/>
        </w:trPr>
        <w:tc>
          <w:tcPr>
            <w:tcW w:w="7229" w:type="dxa"/>
            <w:vAlign w:val="center"/>
          </w:tcPr>
          <w:p w14:paraId="098F1F53" w14:textId="77777777" w:rsidR="00BC17E1" w:rsidRPr="00CC7A63" w:rsidRDefault="00BC17E1" w:rsidP="00BC17E1">
            <w:pPr>
              <w:ind w:left="220" w:hangingChars="100" w:hanging="220"/>
              <w:rPr>
                <w:sz w:val="22"/>
              </w:rPr>
            </w:pPr>
            <w:r w:rsidRPr="00CC7A63">
              <w:rPr>
                <w:rFonts w:hint="eastAsia"/>
                <w:sz w:val="22"/>
              </w:rPr>
              <w:t>４　過去２年間におけるインターフェロン又はインターフェロンフリー治療（導入後、維持等）実績の有無</w:t>
            </w:r>
          </w:p>
        </w:tc>
        <w:tc>
          <w:tcPr>
            <w:tcW w:w="2268" w:type="dxa"/>
            <w:vAlign w:val="center"/>
          </w:tcPr>
          <w:p w14:paraId="52B17A55" w14:textId="77777777" w:rsidR="00BC17E1" w:rsidRPr="00CC7A63" w:rsidRDefault="00BC17E1" w:rsidP="0001284B">
            <w:pPr>
              <w:jc w:val="center"/>
              <w:rPr>
                <w:sz w:val="22"/>
              </w:rPr>
            </w:pPr>
            <w:r w:rsidRPr="00CC7A63">
              <w:rPr>
                <w:rFonts w:hint="eastAsia"/>
                <w:sz w:val="22"/>
              </w:rPr>
              <w:t>あり　・　なし</w:t>
            </w:r>
          </w:p>
        </w:tc>
      </w:tr>
      <w:tr w:rsidR="00CC7A63" w:rsidRPr="00CC7A63" w14:paraId="0F512130" w14:textId="77777777" w:rsidTr="0001284B">
        <w:trPr>
          <w:trHeight w:val="428"/>
        </w:trPr>
        <w:tc>
          <w:tcPr>
            <w:tcW w:w="7229" w:type="dxa"/>
            <w:vAlign w:val="center"/>
          </w:tcPr>
          <w:p w14:paraId="3D58C787" w14:textId="77777777" w:rsidR="00BC17E1" w:rsidRPr="00CC7A63" w:rsidRDefault="00BC17E1" w:rsidP="0001284B">
            <w:pPr>
              <w:rPr>
                <w:sz w:val="22"/>
              </w:rPr>
            </w:pPr>
            <w:r w:rsidRPr="00CC7A63">
              <w:rPr>
                <w:rFonts w:hint="eastAsia"/>
                <w:sz w:val="22"/>
              </w:rPr>
              <w:t>５　過去２年間における肝組織検査（肝生検）実績の有無</w:t>
            </w:r>
          </w:p>
        </w:tc>
        <w:tc>
          <w:tcPr>
            <w:tcW w:w="2268" w:type="dxa"/>
            <w:vAlign w:val="center"/>
          </w:tcPr>
          <w:p w14:paraId="11EB6A13" w14:textId="77777777" w:rsidR="00BC17E1" w:rsidRPr="00CC7A63" w:rsidRDefault="00BC17E1" w:rsidP="0001284B">
            <w:pPr>
              <w:jc w:val="center"/>
              <w:rPr>
                <w:sz w:val="22"/>
              </w:rPr>
            </w:pPr>
            <w:r w:rsidRPr="00CC7A63">
              <w:rPr>
                <w:rFonts w:hint="eastAsia"/>
                <w:sz w:val="22"/>
              </w:rPr>
              <w:t>あり　・　なし</w:t>
            </w:r>
          </w:p>
        </w:tc>
      </w:tr>
      <w:tr w:rsidR="00CC7A63" w:rsidRPr="00CC7A63" w14:paraId="17C3EE64" w14:textId="77777777" w:rsidTr="0001284B">
        <w:trPr>
          <w:trHeight w:val="406"/>
        </w:trPr>
        <w:tc>
          <w:tcPr>
            <w:tcW w:w="7229" w:type="dxa"/>
            <w:tcBorders>
              <w:bottom w:val="dashed" w:sz="4" w:space="0" w:color="auto"/>
            </w:tcBorders>
            <w:vAlign w:val="center"/>
          </w:tcPr>
          <w:p w14:paraId="3672F073" w14:textId="32B71920" w:rsidR="00BC17E1" w:rsidRPr="00CC7A63" w:rsidRDefault="00BC17E1" w:rsidP="0001284B">
            <w:pPr>
              <w:rPr>
                <w:sz w:val="22"/>
              </w:rPr>
            </w:pPr>
            <w:r w:rsidRPr="00CC7A63">
              <w:rPr>
                <w:rFonts w:hint="eastAsia"/>
                <w:sz w:val="22"/>
              </w:rPr>
              <w:t>６　過去２年間</w:t>
            </w:r>
            <w:r w:rsidR="00A6155F">
              <w:rPr>
                <w:rFonts w:hint="eastAsia"/>
                <w:sz w:val="22"/>
              </w:rPr>
              <w:t>に</w:t>
            </w:r>
            <w:r w:rsidRPr="00CC7A63">
              <w:rPr>
                <w:rFonts w:hint="eastAsia"/>
                <w:sz w:val="22"/>
              </w:rPr>
              <w:t>おける肝がん治療の有無</w:t>
            </w:r>
          </w:p>
        </w:tc>
        <w:tc>
          <w:tcPr>
            <w:tcW w:w="2268" w:type="dxa"/>
            <w:tcBorders>
              <w:bottom w:val="dashed" w:sz="4" w:space="0" w:color="auto"/>
            </w:tcBorders>
            <w:vAlign w:val="center"/>
          </w:tcPr>
          <w:p w14:paraId="727F4696" w14:textId="77777777" w:rsidR="00BC17E1" w:rsidRPr="00CC7A63" w:rsidRDefault="00BC17E1" w:rsidP="0001284B">
            <w:pPr>
              <w:jc w:val="center"/>
              <w:rPr>
                <w:sz w:val="22"/>
              </w:rPr>
            </w:pPr>
          </w:p>
        </w:tc>
      </w:tr>
      <w:tr w:rsidR="00CC7A63" w:rsidRPr="00CC7A63" w14:paraId="66701060" w14:textId="77777777" w:rsidTr="0001284B">
        <w:trPr>
          <w:trHeight w:val="425"/>
        </w:trPr>
        <w:tc>
          <w:tcPr>
            <w:tcW w:w="7229" w:type="dxa"/>
            <w:tcBorders>
              <w:top w:val="dashed" w:sz="4" w:space="0" w:color="auto"/>
              <w:bottom w:val="dashed" w:sz="4" w:space="0" w:color="auto"/>
            </w:tcBorders>
            <w:vAlign w:val="center"/>
          </w:tcPr>
          <w:p w14:paraId="529D3C95" w14:textId="77777777" w:rsidR="00BC17E1" w:rsidRPr="00CC7A63" w:rsidRDefault="00BC17E1" w:rsidP="0001284B">
            <w:pPr>
              <w:rPr>
                <w:rFonts w:asciiTheme="minorEastAsia" w:hAnsiTheme="minorEastAsia"/>
                <w:sz w:val="22"/>
              </w:rPr>
            </w:pPr>
            <w:r w:rsidRPr="00CC7A63">
              <w:rPr>
                <w:rFonts w:asciiTheme="minorEastAsia" w:hAnsiTheme="minorEastAsia" w:hint="eastAsia"/>
                <w:sz w:val="22"/>
              </w:rPr>
              <w:t xml:space="preserve">　　　①　TACE（肝動脈塞栓療法）</w:t>
            </w:r>
          </w:p>
        </w:tc>
        <w:tc>
          <w:tcPr>
            <w:tcW w:w="2268" w:type="dxa"/>
            <w:tcBorders>
              <w:top w:val="dashed" w:sz="4" w:space="0" w:color="auto"/>
              <w:bottom w:val="dashed" w:sz="4" w:space="0" w:color="auto"/>
            </w:tcBorders>
            <w:vAlign w:val="center"/>
          </w:tcPr>
          <w:p w14:paraId="7529FA31" w14:textId="77777777" w:rsidR="00BC17E1" w:rsidRPr="00CC7A63" w:rsidRDefault="00BC17E1" w:rsidP="0001284B">
            <w:pPr>
              <w:jc w:val="center"/>
              <w:rPr>
                <w:sz w:val="22"/>
              </w:rPr>
            </w:pPr>
            <w:r w:rsidRPr="00CC7A63">
              <w:rPr>
                <w:rFonts w:hint="eastAsia"/>
                <w:sz w:val="22"/>
              </w:rPr>
              <w:t>あり　・　なし</w:t>
            </w:r>
          </w:p>
        </w:tc>
      </w:tr>
      <w:tr w:rsidR="00CC7A63" w:rsidRPr="00CC7A63" w14:paraId="28551A2A" w14:textId="77777777" w:rsidTr="0001284B">
        <w:trPr>
          <w:trHeight w:val="417"/>
        </w:trPr>
        <w:tc>
          <w:tcPr>
            <w:tcW w:w="7229" w:type="dxa"/>
            <w:tcBorders>
              <w:top w:val="dashed" w:sz="4" w:space="0" w:color="auto"/>
              <w:bottom w:val="dashed" w:sz="4" w:space="0" w:color="auto"/>
            </w:tcBorders>
            <w:vAlign w:val="center"/>
          </w:tcPr>
          <w:p w14:paraId="74312656" w14:textId="77777777" w:rsidR="00BC17E1" w:rsidRPr="00CC7A63" w:rsidRDefault="00BC17E1" w:rsidP="0001284B">
            <w:pPr>
              <w:rPr>
                <w:rFonts w:asciiTheme="minorEastAsia" w:hAnsiTheme="minorEastAsia"/>
                <w:sz w:val="22"/>
              </w:rPr>
            </w:pPr>
            <w:r w:rsidRPr="00CC7A63">
              <w:rPr>
                <w:rFonts w:asciiTheme="minorEastAsia" w:hAnsiTheme="minorEastAsia" w:hint="eastAsia"/>
                <w:sz w:val="22"/>
              </w:rPr>
              <w:t xml:space="preserve">　　　②　PEIT（エタノール注入療法）</w:t>
            </w:r>
          </w:p>
        </w:tc>
        <w:tc>
          <w:tcPr>
            <w:tcW w:w="2268" w:type="dxa"/>
            <w:tcBorders>
              <w:top w:val="dashed" w:sz="4" w:space="0" w:color="auto"/>
              <w:bottom w:val="dashed" w:sz="4" w:space="0" w:color="auto"/>
            </w:tcBorders>
            <w:vAlign w:val="center"/>
          </w:tcPr>
          <w:p w14:paraId="1C98ADED" w14:textId="77777777" w:rsidR="00BC17E1" w:rsidRPr="00CC7A63" w:rsidRDefault="00BC17E1" w:rsidP="0001284B">
            <w:pPr>
              <w:jc w:val="center"/>
              <w:rPr>
                <w:sz w:val="22"/>
              </w:rPr>
            </w:pPr>
            <w:r w:rsidRPr="00CC7A63">
              <w:rPr>
                <w:rFonts w:hint="eastAsia"/>
                <w:sz w:val="22"/>
              </w:rPr>
              <w:t>あり　・　なし</w:t>
            </w:r>
          </w:p>
        </w:tc>
      </w:tr>
      <w:tr w:rsidR="00CC7A63" w:rsidRPr="00CC7A63" w14:paraId="481A806D" w14:textId="77777777" w:rsidTr="0001284B">
        <w:trPr>
          <w:trHeight w:val="409"/>
        </w:trPr>
        <w:tc>
          <w:tcPr>
            <w:tcW w:w="7229" w:type="dxa"/>
            <w:tcBorders>
              <w:top w:val="dashed" w:sz="4" w:space="0" w:color="auto"/>
              <w:bottom w:val="dashed" w:sz="4" w:space="0" w:color="auto"/>
            </w:tcBorders>
            <w:vAlign w:val="center"/>
          </w:tcPr>
          <w:p w14:paraId="63D99885" w14:textId="77777777" w:rsidR="00BC17E1" w:rsidRPr="00CC7A63" w:rsidRDefault="00BC17E1" w:rsidP="0001284B">
            <w:pPr>
              <w:rPr>
                <w:sz w:val="22"/>
              </w:rPr>
            </w:pPr>
            <w:r w:rsidRPr="00CC7A63">
              <w:rPr>
                <w:rFonts w:hint="eastAsia"/>
                <w:sz w:val="22"/>
              </w:rPr>
              <w:t xml:space="preserve">　　　③　化学療法</w:t>
            </w:r>
          </w:p>
        </w:tc>
        <w:tc>
          <w:tcPr>
            <w:tcW w:w="2268" w:type="dxa"/>
            <w:tcBorders>
              <w:top w:val="dashed" w:sz="4" w:space="0" w:color="auto"/>
              <w:bottom w:val="dashed" w:sz="4" w:space="0" w:color="auto"/>
            </w:tcBorders>
            <w:vAlign w:val="center"/>
          </w:tcPr>
          <w:p w14:paraId="2DBD094C" w14:textId="77777777" w:rsidR="00BC17E1" w:rsidRPr="00CC7A63" w:rsidRDefault="00BC17E1" w:rsidP="0001284B">
            <w:pPr>
              <w:jc w:val="center"/>
              <w:rPr>
                <w:sz w:val="22"/>
              </w:rPr>
            </w:pPr>
            <w:r w:rsidRPr="00CC7A63">
              <w:rPr>
                <w:rFonts w:hint="eastAsia"/>
                <w:sz w:val="22"/>
              </w:rPr>
              <w:t>あり　・　なし</w:t>
            </w:r>
          </w:p>
        </w:tc>
      </w:tr>
      <w:tr w:rsidR="00BC17E1" w:rsidRPr="00CC7A63" w14:paraId="04582A60" w14:textId="77777777" w:rsidTr="003647B3">
        <w:trPr>
          <w:trHeight w:val="416"/>
        </w:trPr>
        <w:tc>
          <w:tcPr>
            <w:tcW w:w="7229" w:type="dxa"/>
            <w:tcBorders>
              <w:top w:val="dashed" w:sz="4" w:space="0" w:color="auto"/>
              <w:bottom w:val="single" w:sz="4" w:space="0" w:color="auto"/>
            </w:tcBorders>
            <w:vAlign w:val="center"/>
          </w:tcPr>
          <w:p w14:paraId="3BBDAAF1" w14:textId="77777777" w:rsidR="00BC17E1" w:rsidRPr="00CC7A63" w:rsidRDefault="00BC17E1" w:rsidP="0001284B">
            <w:pPr>
              <w:rPr>
                <w:sz w:val="22"/>
              </w:rPr>
            </w:pPr>
            <w:r w:rsidRPr="00CC7A63">
              <w:rPr>
                <w:rFonts w:hint="eastAsia"/>
                <w:sz w:val="22"/>
              </w:rPr>
              <w:t xml:space="preserve">　　　④　ラジオ波</w:t>
            </w:r>
          </w:p>
        </w:tc>
        <w:tc>
          <w:tcPr>
            <w:tcW w:w="2268" w:type="dxa"/>
            <w:tcBorders>
              <w:top w:val="dashed" w:sz="4" w:space="0" w:color="auto"/>
              <w:bottom w:val="single" w:sz="4" w:space="0" w:color="auto"/>
            </w:tcBorders>
            <w:vAlign w:val="center"/>
          </w:tcPr>
          <w:p w14:paraId="7653B51E" w14:textId="77777777" w:rsidR="00BC17E1" w:rsidRPr="00CC7A63" w:rsidRDefault="00BC17E1" w:rsidP="0001284B">
            <w:pPr>
              <w:jc w:val="center"/>
              <w:rPr>
                <w:sz w:val="22"/>
              </w:rPr>
            </w:pPr>
            <w:r w:rsidRPr="00CC7A63">
              <w:rPr>
                <w:rFonts w:hint="eastAsia"/>
                <w:sz w:val="22"/>
              </w:rPr>
              <w:t>あり　・　なし</w:t>
            </w:r>
          </w:p>
        </w:tc>
      </w:tr>
      <w:tr w:rsidR="003647B3" w:rsidRPr="00CC7A63" w14:paraId="119A9E57" w14:textId="77777777" w:rsidTr="003647B3">
        <w:trPr>
          <w:trHeight w:val="416"/>
        </w:trPr>
        <w:tc>
          <w:tcPr>
            <w:tcW w:w="7229" w:type="dxa"/>
            <w:tcBorders>
              <w:top w:val="single" w:sz="4" w:space="0" w:color="auto"/>
            </w:tcBorders>
            <w:vAlign w:val="center"/>
          </w:tcPr>
          <w:p w14:paraId="407A1603" w14:textId="30724CFA" w:rsidR="003647B3" w:rsidRPr="00CC7A63" w:rsidRDefault="00C1296A" w:rsidP="0001284B">
            <w:pPr>
              <w:rPr>
                <w:sz w:val="22"/>
              </w:rPr>
            </w:pPr>
            <w:r>
              <w:rPr>
                <w:rFonts w:hint="eastAsia"/>
                <w:sz w:val="22"/>
              </w:rPr>
              <w:t>７</w:t>
            </w:r>
            <w:r w:rsidR="003647B3" w:rsidRPr="00CC7A63">
              <w:rPr>
                <w:rFonts w:hint="eastAsia"/>
                <w:sz w:val="22"/>
              </w:rPr>
              <w:t xml:space="preserve">　過去２年間における</w:t>
            </w:r>
            <w:r w:rsidR="003647B3">
              <w:rPr>
                <w:rFonts w:hint="eastAsia"/>
                <w:sz w:val="22"/>
              </w:rPr>
              <w:t>B</w:t>
            </w:r>
            <w:r w:rsidR="003647B3">
              <w:rPr>
                <w:rFonts w:hint="eastAsia"/>
                <w:sz w:val="22"/>
              </w:rPr>
              <w:t>型核酸アナログ治療の</w:t>
            </w:r>
            <w:r w:rsidR="003647B3" w:rsidRPr="00CC7A63">
              <w:rPr>
                <w:rFonts w:hint="eastAsia"/>
                <w:sz w:val="22"/>
              </w:rPr>
              <w:t>実績の有無</w:t>
            </w:r>
          </w:p>
        </w:tc>
        <w:tc>
          <w:tcPr>
            <w:tcW w:w="2268" w:type="dxa"/>
            <w:tcBorders>
              <w:top w:val="single" w:sz="4" w:space="0" w:color="auto"/>
            </w:tcBorders>
            <w:vAlign w:val="center"/>
          </w:tcPr>
          <w:p w14:paraId="26AB3846" w14:textId="0C274B3D" w:rsidR="003647B3" w:rsidRPr="00CC7A63" w:rsidRDefault="003647B3" w:rsidP="0001284B">
            <w:pPr>
              <w:jc w:val="center"/>
              <w:rPr>
                <w:sz w:val="22"/>
              </w:rPr>
            </w:pPr>
            <w:r w:rsidRPr="00CC7A63">
              <w:rPr>
                <w:rFonts w:hint="eastAsia"/>
                <w:sz w:val="22"/>
              </w:rPr>
              <w:t>あり　・　なし</w:t>
            </w:r>
          </w:p>
        </w:tc>
      </w:tr>
    </w:tbl>
    <w:p w14:paraId="455E5CB2" w14:textId="77777777" w:rsidR="00BC17E1" w:rsidRPr="00CC7A63" w:rsidRDefault="00BC17E1" w:rsidP="00BC17E1">
      <w:pPr>
        <w:ind w:left="660" w:hangingChars="300" w:hanging="660"/>
        <w:rPr>
          <w:sz w:val="22"/>
        </w:rPr>
      </w:pPr>
    </w:p>
    <w:p w14:paraId="2F83711F" w14:textId="4F91D3B0" w:rsidR="00BC17E1" w:rsidRDefault="003647B3" w:rsidP="003647B3">
      <w:pPr>
        <w:rPr>
          <w:sz w:val="22"/>
        </w:rPr>
      </w:pPr>
      <w:r>
        <w:rPr>
          <w:rFonts w:hint="eastAsia"/>
          <w:sz w:val="22"/>
        </w:rPr>
        <w:t xml:space="preserve">　※佐賀県医師会・佐賀大学医学部附属病院へ情報提供させていただく場合があります。</w:t>
      </w:r>
    </w:p>
    <w:p w14:paraId="53B4501B" w14:textId="77777777" w:rsidR="00954FAE" w:rsidRDefault="00954FAE" w:rsidP="003647B3">
      <w:pPr>
        <w:rPr>
          <w:sz w:val="22"/>
        </w:rPr>
      </w:pPr>
    </w:p>
    <w:p w14:paraId="469CD08A" w14:textId="77777777" w:rsidR="003C49D1" w:rsidRDefault="003C49D1" w:rsidP="003647B3">
      <w:pPr>
        <w:rPr>
          <w:sz w:val="22"/>
        </w:rPr>
      </w:pPr>
    </w:p>
    <w:p w14:paraId="4465425C" w14:textId="77777777" w:rsidR="00EC7AE1" w:rsidRDefault="00EC7AE1" w:rsidP="003647B3">
      <w:pPr>
        <w:rPr>
          <w:sz w:val="22"/>
        </w:rPr>
      </w:pPr>
    </w:p>
    <w:p w14:paraId="2E5C7095" w14:textId="0DC7DD42" w:rsidR="00954FAE" w:rsidRPr="003C49D1" w:rsidRDefault="003C49D1" w:rsidP="003C49D1">
      <w:pPr>
        <w:jc w:val="left"/>
        <w:rPr>
          <w:sz w:val="24"/>
          <w:szCs w:val="24"/>
        </w:rPr>
      </w:pPr>
      <w:r w:rsidRPr="003C49D1">
        <w:rPr>
          <w:rFonts w:hint="eastAsia"/>
          <w:sz w:val="24"/>
          <w:szCs w:val="24"/>
        </w:rPr>
        <w:t>（無料肝炎ウイルス検査登録医療機関のみ）</w:t>
      </w:r>
    </w:p>
    <w:p w14:paraId="64FF63DC" w14:textId="4D6C354C" w:rsidR="00954FAE" w:rsidRPr="00EC7AE1" w:rsidRDefault="00954FAE" w:rsidP="003647B3">
      <w:pPr>
        <w:rPr>
          <w:b/>
          <w:bCs/>
          <w:sz w:val="22"/>
        </w:rPr>
      </w:pPr>
      <w:r w:rsidRPr="00EC7AE1">
        <w:rPr>
          <w:rFonts w:hint="eastAsia"/>
          <w:b/>
          <w:bCs/>
          <w:sz w:val="22"/>
        </w:rPr>
        <w:t>◆研修動画（佐賀県・佐賀大学</w:t>
      </w:r>
      <w:r w:rsidR="008D15FF" w:rsidRPr="008D15FF">
        <w:rPr>
          <w:rFonts w:hint="eastAsia"/>
          <w:b/>
          <w:bCs/>
          <w:sz w:val="22"/>
        </w:rPr>
        <w:t>医学部附属病院</w:t>
      </w:r>
      <w:r w:rsidRPr="00EC7AE1">
        <w:rPr>
          <w:rFonts w:hint="eastAsia"/>
          <w:b/>
          <w:bCs/>
          <w:sz w:val="22"/>
        </w:rPr>
        <w:t>肝疾患センター作成）◆</w:t>
      </w:r>
    </w:p>
    <w:p w14:paraId="0344E85A" w14:textId="4354A876" w:rsidR="00954FAE" w:rsidRDefault="00954FAE" w:rsidP="003647B3">
      <w:pPr>
        <w:rPr>
          <w:color w:val="FF0000"/>
          <w:sz w:val="22"/>
        </w:rPr>
      </w:pPr>
    </w:p>
    <w:p w14:paraId="4B35DD4C" w14:textId="1FB11356" w:rsidR="00F861D4" w:rsidRPr="00F861D4" w:rsidRDefault="00F861D4" w:rsidP="003647B3">
      <w:pPr>
        <w:rPr>
          <w:color w:val="1F497D" w:themeColor="text2"/>
          <w:sz w:val="22"/>
        </w:rPr>
      </w:pPr>
      <w:r w:rsidRPr="00EC7AE1">
        <w:rPr>
          <w:rFonts w:hint="eastAsia"/>
          <w:color w:val="000000" w:themeColor="text1"/>
          <w:sz w:val="22"/>
        </w:rPr>
        <w:t>URL</w:t>
      </w:r>
      <w:r w:rsidRPr="00EC7AE1">
        <w:rPr>
          <w:rFonts w:hint="eastAsia"/>
          <w:color w:val="000000" w:themeColor="text1"/>
          <w:sz w:val="22"/>
        </w:rPr>
        <w:t>：</w:t>
      </w:r>
      <w:r w:rsidR="0097298B" w:rsidRPr="00F861D4">
        <w:rPr>
          <w:color w:val="1F497D" w:themeColor="text2"/>
          <w:sz w:val="22"/>
        </w:rPr>
        <w:t xml:space="preserve"> </w:t>
      </w:r>
      <w:hyperlink r:id="rId7" w:tgtFrame="_blank" w:history="1">
        <w:r w:rsidR="0028409E">
          <w:rPr>
            <w:rStyle w:val="ab"/>
            <w:rFonts w:ascii="Roboto" w:hAnsi="Roboto"/>
            <w:color w:val="009688"/>
            <w:shd w:val="clear" w:color="auto" w:fill="FFFFFF"/>
          </w:rPr>
          <w:t>https://logoform.jp/form/jbBd/577228</w:t>
        </w:r>
      </w:hyperlink>
    </w:p>
    <w:p w14:paraId="43D462FF" w14:textId="1ADFB3AE" w:rsidR="00F861D4" w:rsidRDefault="00F861D4" w:rsidP="00F861D4">
      <w:pPr>
        <w:pStyle w:val="Web"/>
      </w:pPr>
      <w:r>
        <w:rPr>
          <w:noProof/>
        </w:rPr>
        <w:drawing>
          <wp:anchor distT="0" distB="0" distL="114300" distR="114300" simplePos="0" relativeHeight="251657216" behindDoc="0" locked="0" layoutInCell="1" allowOverlap="1" wp14:anchorId="6B41512F" wp14:editId="449FEBBE">
            <wp:simplePos x="0" y="0"/>
            <wp:positionH relativeFrom="column">
              <wp:posOffset>1231265</wp:posOffset>
            </wp:positionH>
            <wp:positionV relativeFrom="paragraph">
              <wp:posOffset>194945</wp:posOffset>
            </wp:positionV>
            <wp:extent cx="952500" cy="952500"/>
            <wp:effectExtent l="0" t="0" r="0" b="0"/>
            <wp:wrapThrough wrapText="bothSides">
              <wp:wrapPolygon edited="0">
                <wp:start x="0" y="0"/>
                <wp:lineTo x="0" y="21168"/>
                <wp:lineTo x="21168" y="21168"/>
                <wp:lineTo x="21168"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 w:val="22"/>
        </w:rPr>
        <w:t xml:space="preserve">二次元バーコード：　　</w:t>
      </w:r>
    </w:p>
    <w:p w14:paraId="06C531C1" w14:textId="45E6B245" w:rsidR="00954FAE" w:rsidRPr="00CC7A63" w:rsidRDefault="00954FAE" w:rsidP="003647B3">
      <w:pPr>
        <w:rPr>
          <w:sz w:val="22"/>
        </w:rPr>
      </w:pPr>
    </w:p>
    <w:sectPr w:rsidR="00954FAE" w:rsidRPr="00CC7A63" w:rsidSect="001C263F">
      <w:pgSz w:w="11906" w:h="16838"/>
      <w:pgMar w:top="567" w:right="566" w:bottom="426" w:left="85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2554D" w14:textId="77777777" w:rsidR="00513C58" w:rsidRDefault="00513C58" w:rsidP="00F9737F">
      <w:r>
        <w:separator/>
      </w:r>
    </w:p>
  </w:endnote>
  <w:endnote w:type="continuationSeparator" w:id="0">
    <w:p w14:paraId="0B45201C" w14:textId="77777777" w:rsidR="00513C58" w:rsidRDefault="00513C58" w:rsidP="00F9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77193" w14:textId="77777777" w:rsidR="00513C58" w:rsidRDefault="00513C58" w:rsidP="00F9737F">
      <w:r>
        <w:separator/>
      </w:r>
    </w:p>
  </w:footnote>
  <w:footnote w:type="continuationSeparator" w:id="0">
    <w:p w14:paraId="1B4851FF" w14:textId="77777777" w:rsidR="00513C58" w:rsidRDefault="00513C58" w:rsidP="00F97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18EC"/>
    <w:multiLevelType w:val="hybridMultilevel"/>
    <w:tmpl w:val="6DBADB58"/>
    <w:lvl w:ilvl="0" w:tplc="1CEE5B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4D7D6B"/>
    <w:multiLevelType w:val="hybridMultilevel"/>
    <w:tmpl w:val="00AADB9E"/>
    <w:lvl w:ilvl="0" w:tplc="B48AAF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820B29"/>
    <w:multiLevelType w:val="hybridMultilevel"/>
    <w:tmpl w:val="F8662454"/>
    <w:lvl w:ilvl="0" w:tplc="985EBC7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4A375A8A"/>
    <w:multiLevelType w:val="hybridMultilevel"/>
    <w:tmpl w:val="E6A8439A"/>
    <w:lvl w:ilvl="0" w:tplc="5E96F80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286D58"/>
    <w:multiLevelType w:val="hybridMultilevel"/>
    <w:tmpl w:val="B4B4DFAE"/>
    <w:lvl w:ilvl="0" w:tplc="20A22B0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E44FE9"/>
    <w:multiLevelType w:val="hybridMultilevel"/>
    <w:tmpl w:val="092892F8"/>
    <w:lvl w:ilvl="0" w:tplc="8B9EA9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41254E"/>
    <w:multiLevelType w:val="hybridMultilevel"/>
    <w:tmpl w:val="1E7841A8"/>
    <w:lvl w:ilvl="0" w:tplc="69F68E6A">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84286507">
    <w:abstractNumId w:val="2"/>
  </w:num>
  <w:num w:numId="2" w16cid:durableId="1396931540">
    <w:abstractNumId w:val="1"/>
  </w:num>
  <w:num w:numId="3" w16cid:durableId="333387386">
    <w:abstractNumId w:val="5"/>
  </w:num>
  <w:num w:numId="4" w16cid:durableId="810515145">
    <w:abstractNumId w:val="0"/>
  </w:num>
  <w:num w:numId="5" w16cid:durableId="1665860255">
    <w:abstractNumId w:val="3"/>
  </w:num>
  <w:num w:numId="6" w16cid:durableId="351538654">
    <w:abstractNumId w:val="4"/>
  </w:num>
  <w:num w:numId="7" w16cid:durableId="5389352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1C93"/>
    <w:rsid w:val="00056CC4"/>
    <w:rsid w:val="000C3E0B"/>
    <w:rsid w:val="0014233C"/>
    <w:rsid w:val="001720D0"/>
    <w:rsid w:val="001C263F"/>
    <w:rsid w:val="0025334E"/>
    <w:rsid w:val="0028409E"/>
    <w:rsid w:val="002A4989"/>
    <w:rsid w:val="002B25EF"/>
    <w:rsid w:val="002C65E4"/>
    <w:rsid w:val="003647B3"/>
    <w:rsid w:val="00375C5D"/>
    <w:rsid w:val="003B1FE9"/>
    <w:rsid w:val="003C097F"/>
    <w:rsid w:val="003C49D1"/>
    <w:rsid w:val="00430371"/>
    <w:rsid w:val="004440EF"/>
    <w:rsid w:val="004474CB"/>
    <w:rsid w:val="00450F7F"/>
    <w:rsid w:val="004562D1"/>
    <w:rsid w:val="004A0453"/>
    <w:rsid w:val="004A366C"/>
    <w:rsid w:val="004D3D93"/>
    <w:rsid w:val="004F4985"/>
    <w:rsid w:val="00513C58"/>
    <w:rsid w:val="005A5DD2"/>
    <w:rsid w:val="005B27DC"/>
    <w:rsid w:val="005D1750"/>
    <w:rsid w:val="00615F9D"/>
    <w:rsid w:val="00635BFB"/>
    <w:rsid w:val="00676B21"/>
    <w:rsid w:val="006821FC"/>
    <w:rsid w:val="007006DA"/>
    <w:rsid w:val="0070639B"/>
    <w:rsid w:val="0081041F"/>
    <w:rsid w:val="00827832"/>
    <w:rsid w:val="00846C48"/>
    <w:rsid w:val="00865AE1"/>
    <w:rsid w:val="008D15FF"/>
    <w:rsid w:val="008D1C93"/>
    <w:rsid w:val="008E372A"/>
    <w:rsid w:val="00954FAE"/>
    <w:rsid w:val="0097181C"/>
    <w:rsid w:val="0097298B"/>
    <w:rsid w:val="00980AE7"/>
    <w:rsid w:val="009A67F1"/>
    <w:rsid w:val="009C5398"/>
    <w:rsid w:val="009D73D1"/>
    <w:rsid w:val="00A33E4F"/>
    <w:rsid w:val="00A6155F"/>
    <w:rsid w:val="00A729CD"/>
    <w:rsid w:val="00A82857"/>
    <w:rsid w:val="00A95CEF"/>
    <w:rsid w:val="00AE0583"/>
    <w:rsid w:val="00AE25E6"/>
    <w:rsid w:val="00B131F8"/>
    <w:rsid w:val="00B6344A"/>
    <w:rsid w:val="00B7721D"/>
    <w:rsid w:val="00B975C0"/>
    <w:rsid w:val="00BC17E1"/>
    <w:rsid w:val="00C1296A"/>
    <w:rsid w:val="00CC2378"/>
    <w:rsid w:val="00CC7A63"/>
    <w:rsid w:val="00CF6BE9"/>
    <w:rsid w:val="00E9628D"/>
    <w:rsid w:val="00EB4F6D"/>
    <w:rsid w:val="00EC7AE1"/>
    <w:rsid w:val="00EF7E3C"/>
    <w:rsid w:val="00F05C8E"/>
    <w:rsid w:val="00F4732F"/>
    <w:rsid w:val="00F861D4"/>
    <w:rsid w:val="00F9737F"/>
    <w:rsid w:val="00FB5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53A3B32"/>
  <w15:docId w15:val="{587D28A7-8CA1-49CC-BFEA-9CF57F88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737F"/>
    <w:pPr>
      <w:tabs>
        <w:tab w:val="center" w:pos="4252"/>
        <w:tab w:val="right" w:pos="8504"/>
      </w:tabs>
      <w:snapToGrid w:val="0"/>
    </w:pPr>
  </w:style>
  <w:style w:type="character" w:customStyle="1" w:styleId="a4">
    <w:name w:val="ヘッダー (文字)"/>
    <w:basedOn w:val="a0"/>
    <w:link w:val="a3"/>
    <w:uiPriority w:val="99"/>
    <w:rsid w:val="00F9737F"/>
  </w:style>
  <w:style w:type="paragraph" w:styleId="a5">
    <w:name w:val="footer"/>
    <w:basedOn w:val="a"/>
    <w:link w:val="a6"/>
    <w:uiPriority w:val="99"/>
    <w:unhideWhenUsed/>
    <w:rsid w:val="00F9737F"/>
    <w:pPr>
      <w:tabs>
        <w:tab w:val="center" w:pos="4252"/>
        <w:tab w:val="right" w:pos="8504"/>
      </w:tabs>
      <w:snapToGrid w:val="0"/>
    </w:pPr>
  </w:style>
  <w:style w:type="character" w:customStyle="1" w:styleId="a6">
    <w:name w:val="フッター (文字)"/>
    <w:basedOn w:val="a0"/>
    <w:link w:val="a5"/>
    <w:uiPriority w:val="99"/>
    <w:rsid w:val="00F9737F"/>
  </w:style>
  <w:style w:type="table" w:styleId="a7">
    <w:name w:val="Table Grid"/>
    <w:basedOn w:val="a1"/>
    <w:uiPriority w:val="59"/>
    <w:rsid w:val="00F9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063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639B"/>
    <w:rPr>
      <w:rFonts w:asciiTheme="majorHAnsi" w:eastAsiaTheme="majorEastAsia" w:hAnsiTheme="majorHAnsi" w:cstheme="majorBidi"/>
      <w:sz w:val="18"/>
      <w:szCs w:val="18"/>
    </w:rPr>
  </w:style>
  <w:style w:type="paragraph" w:styleId="aa">
    <w:name w:val="List Paragraph"/>
    <w:basedOn w:val="a"/>
    <w:uiPriority w:val="34"/>
    <w:qFormat/>
    <w:rsid w:val="00676B21"/>
    <w:pPr>
      <w:ind w:leftChars="400" w:left="840"/>
    </w:pPr>
  </w:style>
  <w:style w:type="paragraph" w:styleId="Web">
    <w:name w:val="Normal (Web)"/>
    <w:basedOn w:val="a"/>
    <w:uiPriority w:val="99"/>
    <w:semiHidden/>
    <w:unhideWhenUsed/>
    <w:rsid w:val="00F861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semiHidden/>
    <w:unhideWhenUsed/>
    <w:rsid w:val="00F861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logoform.jp/form/jbBd/5772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323</Words>
  <Characters>1844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岩永　有未（健康福祉政策課）</cp:lastModifiedBy>
  <cp:revision>61</cp:revision>
  <cp:lastPrinted>2018-11-22T01:25:00Z</cp:lastPrinted>
  <dcterms:created xsi:type="dcterms:W3CDTF">2019-11-07T01:11:00Z</dcterms:created>
  <dcterms:modified xsi:type="dcterms:W3CDTF">2024-12-10T08:00:00Z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